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0"/>
        <w:gridCol w:w="1844"/>
        <w:gridCol w:w="1911"/>
        <w:gridCol w:w="2475"/>
        <w:gridCol w:w="1790"/>
      </w:tblGrid>
      <w:tr w:rsidR="008D0684" w:rsidTr="00BC781C">
        <w:trPr>
          <w:trHeight w:val="1020"/>
        </w:trPr>
        <w:tc>
          <w:tcPr>
            <w:tcW w:w="197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153156" w:rsidP="0026793B">
            <w:pPr>
              <w:pStyle w:val="stbilgi"/>
            </w:pPr>
            <w:bookmarkStart w:id="0" w:name="_Hlk527376949"/>
            <w:r>
              <w:rPr>
                <w:noProof/>
                <w:sz w:val="36"/>
                <w:szCs w:val="36"/>
              </w:rPr>
              <w:drawing>
                <wp:inline distT="0" distB="0" distL="0" distR="0">
                  <wp:extent cx="914400" cy="533400"/>
                  <wp:effectExtent l="19050" t="0" r="0" b="0"/>
                  <wp:docPr id="4" name="Resim 1"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s[5]"/>
                          <pic:cNvPicPr>
                            <a:picLocks noChangeAspect="1" noChangeArrowheads="1"/>
                          </pic:cNvPicPr>
                        </pic:nvPicPr>
                        <pic:blipFill>
                          <a:blip r:embed="rId8"/>
                          <a:srcRect/>
                          <a:stretch>
                            <a:fillRect/>
                          </a:stretch>
                        </pic:blipFill>
                        <pic:spPr bwMode="auto">
                          <a:xfrm>
                            <a:off x="0" y="0"/>
                            <a:ext cx="914400" cy="533400"/>
                          </a:xfrm>
                          <a:prstGeom prst="rect">
                            <a:avLst/>
                          </a:prstGeom>
                          <a:noFill/>
                          <a:ln w="9525">
                            <a:noFill/>
                            <a:miter lim="800000"/>
                            <a:headEnd/>
                            <a:tailEnd/>
                          </a:ln>
                        </pic:spPr>
                      </pic:pic>
                    </a:graphicData>
                  </a:graphic>
                </wp:inline>
              </w:drawing>
            </w:r>
          </w:p>
        </w:tc>
        <w:tc>
          <w:tcPr>
            <w:tcW w:w="6230"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A747C6" w:rsidP="00D95E5B">
            <w:pPr>
              <w:pStyle w:val="stbilgi"/>
              <w:rPr>
                <w:rFonts w:ascii="Times New Roman" w:hAnsi="Times New Roman" w:cs="Times New Roman"/>
                <w:b/>
                <w:sz w:val="28"/>
                <w:szCs w:val="28"/>
              </w:rPr>
            </w:pPr>
            <w:r>
              <w:rPr>
                <w:rFonts w:ascii="Times New Roman" w:hAnsi="Times New Roman" w:cs="Times New Roman"/>
                <w:b/>
                <w:sz w:val="28"/>
                <w:szCs w:val="28"/>
              </w:rPr>
              <w:t xml:space="preserve">                      </w:t>
            </w:r>
            <w:r w:rsidR="002662E4">
              <w:rPr>
                <w:rFonts w:ascii="Times New Roman" w:hAnsi="Times New Roman" w:cs="Times New Roman"/>
                <w:b/>
                <w:sz w:val="28"/>
                <w:szCs w:val="28"/>
              </w:rPr>
              <w:t>PEMBE KOD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153156"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D0684" w:rsidRPr="00F45772" w:rsidTr="00BC781C">
        <w:trPr>
          <w:trHeight w:val="255"/>
        </w:trPr>
        <w:tc>
          <w:tcPr>
            <w:tcW w:w="197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BC781C"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KY.YD.18</w:t>
            </w:r>
          </w:p>
        </w:tc>
        <w:tc>
          <w:tcPr>
            <w:tcW w:w="1844"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BC781C">
              <w:rPr>
                <w:rFonts w:ascii="Times New Roman" w:hAnsi="Times New Roman" w:cs="Times New Roman"/>
                <w:b/>
                <w:sz w:val="20"/>
                <w:szCs w:val="20"/>
              </w:rPr>
              <w:t>09.2018</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475"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bookmarkEnd w:id="0"/>
    <w:p w:rsidR="002662E4" w:rsidRPr="002662E4" w:rsidRDefault="00566DFA" w:rsidP="002662E4">
      <w:pPr>
        <w:shd w:val="clear" w:color="auto" w:fill="FFFFFF"/>
        <w:spacing w:before="150" w:after="0" w:line="240" w:lineRule="auto"/>
        <w:ind w:left="-142"/>
        <w:rPr>
          <w:rFonts w:ascii="Times New Roman" w:eastAsia="Times New Roman" w:hAnsi="Times New Roman" w:cs="Times New Roman"/>
          <w:b/>
          <w:bCs/>
          <w:color w:val="000000"/>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2662E4" w:rsidRPr="002662E4" w:rsidRDefault="002662E4" w:rsidP="002662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62E4">
        <w:rPr>
          <w:rFonts w:ascii="Times New Roman" w:eastAsia="Times New Roman" w:hAnsi="Times New Roman" w:cs="Times New Roman"/>
          <w:color w:val="000000"/>
          <w:sz w:val="24"/>
          <w:szCs w:val="24"/>
        </w:rPr>
        <w:t xml:space="preserve">Hastanemizde Yeni doğan / bebek / çocuk kaçırılması veya kaybolması durumlarına karşı önlem almak ve bebek güvenliğini sağlamaktır. </w:t>
      </w:r>
    </w:p>
    <w:p w:rsidR="00C15EEF" w:rsidRPr="008D0684" w:rsidRDefault="00566DFA" w:rsidP="008D0684">
      <w:pPr>
        <w:shd w:val="clear" w:color="auto" w:fill="FFFFFF"/>
        <w:spacing w:after="105" w:line="240" w:lineRule="auto"/>
        <w:ind w:left="-142"/>
        <w:rPr>
          <w:rFonts w:ascii="Times New Roman" w:eastAsia="Times New Roman" w:hAnsi="Times New Roman" w:cs="Times New Roman"/>
          <w:b/>
          <w:color w:val="2C2B2B"/>
          <w:sz w:val="24"/>
          <w:szCs w:val="24"/>
        </w:rPr>
      </w:pPr>
      <w:r w:rsidRPr="008D0684">
        <w:rPr>
          <w:rFonts w:ascii="Times New Roman" w:eastAsia="Times New Roman" w:hAnsi="Times New Roman" w:cs="Times New Roman"/>
          <w:b/>
          <w:color w:val="2C2B2B"/>
          <w:sz w:val="24"/>
          <w:szCs w:val="24"/>
        </w:rPr>
        <w:t>2.</w:t>
      </w:r>
      <w:r w:rsidR="00942B30" w:rsidRPr="008D0684">
        <w:rPr>
          <w:rFonts w:ascii="Times New Roman" w:eastAsia="Times New Roman" w:hAnsi="Times New Roman" w:cs="Times New Roman"/>
          <w:b/>
          <w:color w:val="2C2B2B"/>
          <w:sz w:val="24"/>
          <w:szCs w:val="24"/>
        </w:rPr>
        <w:t>KURULUŞU:</w:t>
      </w:r>
    </w:p>
    <w:p w:rsidR="002662E4" w:rsidRPr="004F2D58" w:rsidRDefault="002662E4" w:rsidP="002662E4">
      <w:pPr>
        <w:pStyle w:val="Default"/>
        <w:jc w:val="both"/>
        <w:rPr>
          <w:rFonts w:ascii="Times New Roman" w:hAnsi="Times New Roman" w:cs="Times New Roman"/>
        </w:rPr>
      </w:pPr>
      <w:r w:rsidRPr="004F2D58">
        <w:rPr>
          <w:rFonts w:ascii="Times New Roman" w:hAnsi="Times New Roman" w:cs="Times New Roman"/>
        </w:rPr>
        <w:t>Tüm Birimler</w:t>
      </w:r>
    </w:p>
    <w:p w:rsidR="00CE2144" w:rsidRDefault="006C1334" w:rsidP="006C1334">
      <w:pPr>
        <w:spacing w:after="0" w:line="240" w:lineRule="auto"/>
        <w:ind w:left="-709" w:right="-851"/>
        <w:jc w:val="both"/>
        <w:rPr>
          <w:rFonts w:ascii="Times New Roman" w:hAnsi="Times New Roman" w:cs="Times New Roman"/>
          <w:b/>
          <w:bCs/>
        </w:rPr>
      </w:pPr>
      <w:r>
        <w:rPr>
          <w:rFonts w:ascii="Times New Roman" w:eastAsia="Times New Roman" w:hAnsi="Times New Roman" w:cs="Times New Roman"/>
          <w:b/>
          <w:bCs/>
          <w:sz w:val="24"/>
          <w:szCs w:val="24"/>
        </w:rPr>
        <w:t xml:space="preserve">         3.</w:t>
      </w:r>
      <w:r w:rsidRPr="0067787F">
        <w:rPr>
          <w:rFonts w:ascii="Times New Roman" w:hAnsi="Times New Roman" w:cs="Times New Roman"/>
          <w:b/>
          <w:bCs/>
        </w:rPr>
        <w:t>SORUMLULAR:</w:t>
      </w:r>
    </w:p>
    <w:p w:rsidR="006C1334" w:rsidRPr="006C1334" w:rsidRDefault="006C1334" w:rsidP="006C1334">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C1334">
        <w:rPr>
          <w:rFonts w:ascii="Times New Roman" w:hAnsi="Times New Roman" w:cs="Times New Roman"/>
          <w:color w:val="000000"/>
          <w:sz w:val="24"/>
          <w:szCs w:val="24"/>
        </w:rPr>
        <w:t>Hastane Müdür Y</w:t>
      </w:r>
      <w:r w:rsidR="00A747C6">
        <w:rPr>
          <w:rFonts w:ascii="Times New Roman" w:hAnsi="Times New Roman" w:cs="Times New Roman"/>
          <w:color w:val="000000"/>
          <w:sz w:val="24"/>
          <w:szCs w:val="24"/>
        </w:rPr>
        <w:t>a</w:t>
      </w:r>
      <w:r w:rsidRPr="006C1334">
        <w:rPr>
          <w:rFonts w:ascii="Times New Roman" w:hAnsi="Times New Roman" w:cs="Times New Roman"/>
          <w:color w:val="000000"/>
          <w:sz w:val="24"/>
          <w:szCs w:val="24"/>
        </w:rPr>
        <w:t>rd</w:t>
      </w:r>
      <w:r w:rsidR="00DD15E4">
        <w:rPr>
          <w:rFonts w:ascii="Times New Roman" w:hAnsi="Times New Roman" w:cs="Times New Roman"/>
          <w:color w:val="000000"/>
          <w:sz w:val="24"/>
          <w:szCs w:val="24"/>
        </w:rPr>
        <w:t>ımcısı</w:t>
      </w:r>
    </w:p>
    <w:p w:rsidR="006C1334" w:rsidRPr="006C1334" w:rsidRDefault="006C1334" w:rsidP="006C1334">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C1334">
        <w:rPr>
          <w:rFonts w:ascii="Times New Roman" w:hAnsi="Times New Roman" w:cs="Times New Roman"/>
          <w:color w:val="000000"/>
          <w:sz w:val="24"/>
          <w:szCs w:val="24"/>
        </w:rPr>
        <w:t>Sağlık Bakım Hizmetleri Müdürü</w:t>
      </w:r>
    </w:p>
    <w:p w:rsidR="006C1334" w:rsidRPr="006C1334" w:rsidRDefault="006C1334" w:rsidP="006C1334">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C1334">
        <w:rPr>
          <w:rFonts w:ascii="Times New Roman" w:hAnsi="Times New Roman" w:cs="Times New Roman"/>
          <w:color w:val="000000"/>
          <w:sz w:val="24"/>
          <w:szCs w:val="24"/>
        </w:rPr>
        <w:t>Pediatri Servis Sorumlusu</w:t>
      </w:r>
    </w:p>
    <w:p w:rsidR="006C1334" w:rsidRPr="006C1334" w:rsidRDefault="00A747C6" w:rsidP="006C1334">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Kadın </w:t>
      </w:r>
      <w:r w:rsidR="006C1334" w:rsidRPr="006C1334">
        <w:rPr>
          <w:rFonts w:ascii="Times New Roman" w:hAnsi="Times New Roman" w:cs="Times New Roman"/>
          <w:color w:val="000000"/>
          <w:sz w:val="24"/>
          <w:szCs w:val="24"/>
        </w:rPr>
        <w:t>Doğum Servis Sorumlusu</w:t>
      </w:r>
    </w:p>
    <w:p w:rsidR="006C1334" w:rsidRPr="006C1334" w:rsidRDefault="006C1334" w:rsidP="006C1334">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C1334">
        <w:rPr>
          <w:rFonts w:ascii="Times New Roman" w:hAnsi="Times New Roman" w:cs="Times New Roman"/>
          <w:color w:val="000000"/>
          <w:sz w:val="24"/>
          <w:szCs w:val="24"/>
        </w:rPr>
        <w:t>Güvenlik Amiri</w:t>
      </w:r>
    </w:p>
    <w:p w:rsidR="006C1334" w:rsidRPr="006C1334" w:rsidRDefault="006C1334" w:rsidP="006C1334">
      <w:pPr>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6C1334">
        <w:rPr>
          <w:rFonts w:ascii="Times New Roman" w:hAnsi="Times New Roman" w:cs="Times New Roman"/>
          <w:color w:val="000000"/>
          <w:sz w:val="24"/>
          <w:szCs w:val="24"/>
        </w:rPr>
        <w:t>Teknik Servis Elemanı</w:t>
      </w:r>
    </w:p>
    <w:p w:rsidR="00C15EEF" w:rsidRPr="008D0684" w:rsidRDefault="00CE2144" w:rsidP="008D0684">
      <w:pPr>
        <w:shd w:val="clear" w:color="auto" w:fill="FFFFFF"/>
        <w:spacing w:after="105" w:line="240" w:lineRule="auto"/>
        <w:ind w:left="-142"/>
        <w:rPr>
          <w:rFonts w:ascii="Times New Roman" w:eastAsia="Times New Roman" w:hAnsi="Times New Roman" w:cs="Times New Roman"/>
          <w:b/>
          <w:color w:val="2C2B2B"/>
          <w:sz w:val="24"/>
          <w:szCs w:val="24"/>
        </w:rPr>
      </w:pPr>
      <w:r>
        <w:rPr>
          <w:rFonts w:ascii="Times New Roman" w:eastAsia="Times New Roman" w:hAnsi="Times New Roman" w:cs="Times New Roman"/>
          <w:b/>
          <w:color w:val="2C2B2B"/>
          <w:sz w:val="24"/>
          <w:szCs w:val="24"/>
        </w:rPr>
        <w:t>4</w:t>
      </w:r>
      <w:r w:rsidR="00566DFA" w:rsidRPr="008D0684">
        <w:rPr>
          <w:rFonts w:ascii="Times New Roman" w:eastAsia="Times New Roman" w:hAnsi="Times New Roman" w:cs="Times New Roman"/>
          <w:b/>
          <w:color w:val="2C2B2B"/>
          <w:sz w:val="24"/>
          <w:szCs w:val="24"/>
        </w:rPr>
        <w:t>.KOMİTENİN GÖREV ALANI ASGARİ AŞAĞIDAKİ KONULARI KAPSAR:</w:t>
      </w:r>
    </w:p>
    <w:p w:rsidR="00D95E5B" w:rsidRPr="00D95E5B" w:rsidRDefault="00D95E5B" w:rsidP="00D95E5B">
      <w:pPr>
        <w:autoSpaceDE w:val="0"/>
        <w:autoSpaceDN w:val="0"/>
        <w:adjustRightInd w:val="0"/>
        <w:jc w:val="both"/>
        <w:rPr>
          <w:rFonts w:ascii="Times New Roman" w:hAnsi="Times New Roman" w:cs="Times New Roman"/>
          <w:sz w:val="24"/>
          <w:szCs w:val="24"/>
        </w:rPr>
      </w:pPr>
      <w:r w:rsidRPr="00D95E5B">
        <w:rPr>
          <w:rFonts w:ascii="Times New Roman" w:hAnsi="Times New Roman" w:cs="Times New Roman"/>
          <w:bCs/>
          <w:sz w:val="24"/>
          <w:szCs w:val="24"/>
        </w:rPr>
        <w:t>Hastanede</w:t>
      </w:r>
      <w:r w:rsidRPr="00D95E5B">
        <w:rPr>
          <w:rFonts w:ascii="Times New Roman" w:hAnsi="Times New Roman" w:cs="Times New Roman"/>
          <w:sz w:val="24"/>
          <w:szCs w:val="24"/>
        </w:rPr>
        <w:t xml:space="preserve"> yeni doğan / bebek / çocuk kaçırılması veya kaybolması durumlarına karşı önlem almak ve bebek güvenliğini sağlamak için pembe kod ekibi oluşturulmuştur. Pembe kod ekibinin İdari ve Mali İşler Müdürünün sorumluluğundadır. </w:t>
      </w:r>
    </w:p>
    <w:p w:rsidR="00D95E5B" w:rsidRPr="00D95E5B" w:rsidRDefault="00D95E5B" w:rsidP="00D95E5B">
      <w:pPr>
        <w:numPr>
          <w:ilvl w:val="0"/>
          <w:numId w:val="9"/>
        </w:numPr>
        <w:spacing w:after="0" w:line="240" w:lineRule="auto"/>
        <w:jc w:val="both"/>
        <w:rPr>
          <w:rFonts w:ascii="Times New Roman" w:hAnsi="Times New Roman" w:cs="Times New Roman"/>
          <w:b/>
          <w:sz w:val="24"/>
          <w:szCs w:val="24"/>
        </w:rPr>
      </w:pPr>
      <w:r w:rsidRPr="00D95E5B">
        <w:rPr>
          <w:rFonts w:ascii="Times New Roman" w:hAnsi="Times New Roman" w:cs="Times New Roman"/>
          <w:b/>
          <w:sz w:val="24"/>
          <w:szCs w:val="24"/>
        </w:rPr>
        <w:t xml:space="preserve">Pembe Kod </w:t>
      </w:r>
      <w:r w:rsidR="00DD15E4" w:rsidRPr="00D95E5B">
        <w:rPr>
          <w:rFonts w:ascii="Times New Roman" w:hAnsi="Times New Roman" w:cs="Times New Roman"/>
          <w:b/>
          <w:sz w:val="24"/>
          <w:szCs w:val="24"/>
        </w:rPr>
        <w:t>Ekibinin</w:t>
      </w:r>
      <w:r w:rsidRPr="00D95E5B">
        <w:rPr>
          <w:rFonts w:ascii="Times New Roman" w:hAnsi="Times New Roman" w:cs="Times New Roman"/>
          <w:b/>
          <w:sz w:val="24"/>
          <w:szCs w:val="24"/>
        </w:rPr>
        <w:t xml:space="preserve"> görevleri: </w:t>
      </w:r>
    </w:p>
    <w:p w:rsidR="00D95E5B" w:rsidRPr="00D95E5B" w:rsidRDefault="00D95E5B" w:rsidP="00D95E5B">
      <w:pPr>
        <w:jc w:val="both"/>
        <w:rPr>
          <w:rFonts w:ascii="Times New Roman" w:hAnsi="Times New Roman" w:cs="Times New Roman"/>
          <w:sz w:val="24"/>
          <w:szCs w:val="24"/>
        </w:rPr>
      </w:pPr>
      <w:r w:rsidRPr="00D95E5B">
        <w:rPr>
          <w:rFonts w:ascii="Times New Roman" w:hAnsi="Times New Roman" w:cs="Times New Roman"/>
          <w:b/>
          <w:sz w:val="24"/>
          <w:szCs w:val="24"/>
        </w:rPr>
        <w:t>Hastane Müdürü Yardımcısı:</w:t>
      </w:r>
      <w:r w:rsidRPr="00D95E5B">
        <w:rPr>
          <w:rFonts w:ascii="Times New Roman" w:hAnsi="Times New Roman" w:cs="Times New Roman"/>
          <w:sz w:val="24"/>
          <w:szCs w:val="24"/>
        </w:rPr>
        <w:t xml:space="preserve"> Ekibi koordine eder. Durumu güvenlik güçlerine ve hastane yönetimine bildirir.  </w:t>
      </w:r>
    </w:p>
    <w:p w:rsidR="00D95E5B" w:rsidRPr="00D95E5B" w:rsidRDefault="00D95E5B" w:rsidP="00D95E5B">
      <w:pPr>
        <w:jc w:val="both"/>
        <w:rPr>
          <w:rFonts w:ascii="Times New Roman" w:hAnsi="Times New Roman" w:cs="Times New Roman"/>
          <w:sz w:val="24"/>
          <w:szCs w:val="24"/>
        </w:rPr>
      </w:pPr>
      <w:r w:rsidRPr="00D95E5B">
        <w:rPr>
          <w:rFonts w:ascii="Times New Roman" w:hAnsi="Times New Roman" w:cs="Times New Roman"/>
          <w:b/>
          <w:sz w:val="24"/>
          <w:szCs w:val="24"/>
        </w:rPr>
        <w:t>Sağlık Bakım Hizmetleri Müdürü: Kaçırılan</w:t>
      </w:r>
      <w:r w:rsidRPr="00D95E5B">
        <w:rPr>
          <w:rFonts w:ascii="Times New Roman" w:hAnsi="Times New Roman" w:cs="Times New Roman"/>
          <w:sz w:val="24"/>
          <w:szCs w:val="24"/>
        </w:rPr>
        <w:t xml:space="preserve"> bebeği bulabilmek için hastane içinde arama yapar. </w:t>
      </w:r>
    </w:p>
    <w:p w:rsidR="00D95E5B" w:rsidRPr="00D95E5B" w:rsidRDefault="00D95E5B" w:rsidP="00D95E5B">
      <w:pPr>
        <w:jc w:val="both"/>
        <w:rPr>
          <w:rFonts w:ascii="Times New Roman" w:hAnsi="Times New Roman" w:cs="Times New Roman"/>
          <w:sz w:val="24"/>
          <w:szCs w:val="24"/>
        </w:rPr>
      </w:pPr>
      <w:r w:rsidRPr="00D95E5B">
        <w:rPr>
          <w:rFonts w:ascii="Times New Roman" w:hAnsi="Times New Roman" w:cs="Times New Roman"/>
          <w:b/>
          <w:sz w:val="24"/>
          <w:szCs w:val="24"/>
        </w:rPr>
        <w:t xml:space="preserve">Pediatri ve Kadın Doğum Servis Sorumlusu: </w:t>
      </w:r>
      <w:r w:rsidRPr="00D95E5B">
        <w:rPr>
          <w:rFonts w:ascii="Times New Roman" w:hAnsi="Times New Roman" w:cs="Times New Roman"/>
          <w:sz w:val="24"/>
          <w:szCs w:val="24"/>
        </w:rPr>
        <w:t xml:space="preserve">Kaçırılma riski olan bebekleri takip ederek gerekli güvenlik önlemlerinin alınmasını sağlar, kaçırılma olayı olduğunda hastane içinde arama yapar.  </w:t>
      </w:r>
    </w:p>
    <w:p w:rsidR="00D95E5B" w:rsidRPr="00D95E5B" w:rsidRDefault="00D95E5B" w:rsidP="00D95E5B">
      <w:pPr>
        <w:jc w:val="both"/>
        <w:rPr>
          <w:rFonts w:ascii="Times New Roman" w:hAnsi="Times New Roman" w:cs="Times New Roman"/>
          <w:sz w:val="24"/>
          <w:szCs w:val="24"/>
        </w:rPr>
      </w:pPr>
      <w:r w:rsidRPr="00D95E5B">
        <w:rPr>
          <w:rFonts w:ascii="Times New Roman" w:hAnsi="Times New Roman" w:cs="Times New Roman"/>
          <w:b/>
          <w:sz w:val="24"/>
          <w:szCs w:val="24"/>
        </w:rPr>
        <w:t>Güvenlik Görevlisi:</w:t>
      </w:r>
      <w:r w:rsidRPr="00D95E5B">
        <w:rPr>
          <w:rFonts w:ascii="Times New Roman" w:hAnsi="Times New Roman" w:cs="Times New Roman"/>
          <w:sz w:val="24"/>
          <w:szCs w:val="24"/>
        </w:rPr>
        <w:t xml:space="preserve"> Çağrı gelince derhal çıkışları kapatarak kaçırılan bebeğin hastane dışına çıkmasını engeller. </w:t>
      </w:r>
    </w:p>
    <w:p w:rsidR="00D95E5B" w:rsidRPr="00D95E5B" w:rsidRDefault="00D95E5B" w:rsidP="00D95E5B">
      <w:pPr>
        <w:numPr>
          <w:ilvl w:val="0"/>
          <w:numId w:val="9"/>
        </w:numPr>
        <w:spacing w:after="0" w:line="240" w:lineRule="auto"/>
        <w:jc w:val="both"/>
        <w:rPr>
          <w:rFonts w:ascii="Times New Roman" w:hAnsi="Times New Roman" w:cs="Times New Roman"/>
          <w:b/>
          <w:sz w:val="24"/>
          <w:szCs w:val="24"/>
        </w:rPr>
      </w:pPr>
      <w:r w:rsidRPr="00D95E5B">
        <w:rPr>
          <w:rFonts w:ascii="Times New Roman" w:hAnsi="Times New Roman" w:cs="Times New Roman"/>
          <w:b/>
          <w:sz w:val="24"/>
          <w:szCs w:val="24"/>
        </w:rPr>
        <w:t>Pembe Kod Durumu</w:t>
      </w:r>
    </w:p>
    <w:p w:rsidR="00D95E5B" w:rsidRDefault="00D95E5B" w:rsidP="00D95E5B">
      <w:pPr>
        <w:autoSpaceDE w:val="0"/>
        <w:autoSpaceDN w:val="0"/>
        <w:adjustRightInd w:val="0"/>
        <w:jc w:val="both"/>
        <w:rPr>
          <w:rFonts w:ascii="Times New Roman" w:hAnsi="Times New Roman" w:cs="Times New Roman"/>
          <w:sz w:val="24"/>
          <w:szCs w:val="24"/>
        </w:rPr>
      </w:pPr>
      <w:r w:rsidRPr="00D95E5B">
        <w:rPr>
          <w:rFonts w:ascii="Times New Roman" w:hAnsi="Times New Roman" w:cs="Times New Roman"/>
          <w:color w:val="000000"/>
          <w:sz w:val="24"/>
          <w:szCs w:val="24"/>
        </w:rPr>
        <w:t xml:space="preserve">Hastanemizde çocuk kaybolması veya kaçırılması durumunda, bu olayın yaşandığı bölüm sorumlusu veya tanık olan personel en yakın dâhili telefondan </w:t>
      </w:r>
      <w:r w:rsidRPr="00D95E5B">
        <w:rPr>
          <w:rFonts w:ascii="Times New Roman" w:hAnsi="Times New Roman" w:cs="Times New Roman"/>
          <w:b/>
          <w:bCs/>
          <w:color w:val="000000"/>
          <w:sz w:val="24"/>
          <w:szCs w:val="24"/>
        </w:rPr>
        <w:t xml:space="preserve">3333 </w:t>
      </w:r>
      <w:r w:rsidRPr="00D95E5B">
        <w:rPr>
          <w:rFonts w:ascii="Times New Roman" w:hAnsi="Times New Roman" w:cs="Times New Roman"/>
          <w:color w:val="000000"/>
          <w:sz w:val="24"/>
          <w:szCs w:val="24"/>
        </w:rPr>
        <w:t>nolu</w:t>
      </w:r>
      <w:r w:rsidR="00AE2C6A" w:rsidRPr="00D95E5B">
        <w:rPr>
          <w:rFonts w:ascii="Times New Roman" w:hAnsi="Times New Roman" w:cs="Times New Roman"/>
          <w:color w:val="000000"/>
          <w:sz w:val="24"/>
          <w:szCs w:val="24"/>
        </w:rPr>
        <w:t>telefon (</w:t>
      </w:r>
      <w:r w:rsidRPr="00D95E5B">
        <w:rPr>
          <w:rFonts w:ascii="Times New Roman" w:hAnsi="Times New Roman" w:cs="Times New Roman"/>
          <w:color w:val="000000"/>
          <w:sz w:val="24"/>
          <w:szCs w:val="24"/>
        </w:rPr>
        <w:t>SANTRAL</w:t>
      </w:r>
      <w:r w:rsidR="007737F1">
        <w:rPr>
          <w:rFonts w:ascii="Times New Roman" w:hAnsi="Times New Roman" w:cs="Times New Roman"/>
          <w:color w:val="000000"/>
          <w:sz w:val="24"/>
          <w:szCs w:val="24"/>
        </w:rPr>
        <w:t>)</w:t>
      </w:r>
      <w:r w:rsidRPr="00D95E5B">
        <w:rPr>
          <w:rFonts w:ascii="Times New Roman" w:hAnsi="Times New Roman" w:cs="Times New Roman"/>
          <w:color w:val="000000"/>
          <w:sz w:val="24"/>
          <w:szCs w:val="24"/>
        </w:rPr>
        <w:t xml:space="preserve"> aranır</w:t>
      </w:r>
      <w:r w:rsidR="00AB6DC8">
        <w:rPr>
          <w:rFonts w:ascii="Times New Roman" w:hAnsi="Times New Roman" w:cs="Times New Roman"/>
          <w:color w:val="000000"/>
          <w:sz w:val="24"/>
          <w:szCs w:val="24"/>
        </w:rPr>
        <w:t xml:space="preserve">. Santral memuru telefonu açar, arayan kişi birimin açık ve anlaşılır şekilde söyler. Santral memuru not ettikten sonra anons sistemini kullarakard arda 3 defa birimi ve kodu tekrar eder. </w:t>
      </w:r>
      <w:r w:rsidRPr="00D95E5B">
        <w:rPr>
          <w:rFonts w:ascii="Times New Roman" w:hAnsi="Times New Roman" w:cs="Times New Roman"/>
          <w:sz w:val="24"/>
          <w:szCs w:val="24"/>
        </w:rPr>
        <w:t>Pembe Kod durumu olduğunda, Pembe Kod durumunu bildirecek kişilerin iletişim içeriği aşağıdaki gibi yapılandırılmıştır;</w:t>
      </w:r>
    </w:p>
    <w:p w:rsidR="00AB6DC8" w:rsidRDefault="00AB6DC8" w:rsidP="00D95E5B">
      <w:pPr>
        <w:autoSpaceDE w:val="0"/>
        <w:autoSpaceDN w:val="0"/>
        <w:adjustRightInd w:val="0"/>
        <w:jc w:val="both"/>
        <w:rPr>
          <w:rFonts w:ascii="Times New Roman" w:hAnsi="Times New Roman" w:cs="Times New Roman"/>
          <w:sz w:val="24"/>
          <w:szCs w:val="24"/>
        </w:rPr>
      </w:pPr>
    </w:p>
    <w:p w:rsidR="00AB6DC8" w:rsidRPr="00D95E5B" w:rsidRDefault="00AB6DC8" w:rsidP="00D95E5B">
      <w:pPr>
        <w:autoSpaceDE w:val="0"/>
        <w:autoSpaceDN w:val="0"/>
        <w:adjustRightInd w:val="0"/>
        <w:jc w:val="both"/>
        <w:rPr>
          <w:rFonts w:ascii="Times New Roman" w:hAnsi="Times New Roman" w:cs="Times New Roman"/>
          <w:sz w:val="24"/>
          <w:szCs w:val="24"/>
        </w:rPr>
      </w:pPr>
    </w:p>
    <w:p w:rsidR="00D95E5B" w:rsidRPr="00D95E5B" w:rsidRDefault="00D95E5B" w:rsidP="00D95E5B">
      <w:pPr>
        <w:autoSpaceDE w:val="0"/>
        <w:autoSpaceDN w:val="0"/>
        <w:adjustRightInd w:val="0"/>
        <w:jc w:val="both"/>
        <w:rPr>
          <w:rFonts w:ascii="Times New Roman" w:hAnsi="Times New Roman" w:cs="Times New Roman"/>
          <w:sz w:val="24"/>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0"/>
        <w:gridCol w:w="1844"/>
        <w:gridCol w:w="1911"/>
        <w:gridCol w:w="2475"/>
        <w:gridCol w:w="1790"/>
      </w:tblGrid>
      <w:tr w:rsidR="00BC781C" w:rsidTr="009B7992">
        <w:trPr>
          <w:trHeight w:val="1020"/>
        </w:trPr>
        <w:tc>
          <w:tcPr>
            <w:tcW w:w="1970" w:type="dxa"/>
            <w:tcBorders>
              <w:top w:val="thinThickSmallGap" w:sz="24" w:space="0" w:color="auto"/>
              <w:left w:val="thinThickSmallGap" w:sz="24" w:space="0" w:color="auto"/>
              <w:bottom w:val="thinThickSmallGap" w:sz="24" w:space="0" w:color="auto"/>
              <w:right w:val="thinThickSmallGap" w:sz="24" w:space="0" w:color="auto"/>
            </w:tcBorders>
          </w:tcPr>
          <w:p w:rsidR="00BC781C" w:rsidRDefault="00BC781C" w:rsidP="009B7992">
            <w:pPr>
              <w:pStyle w:val="stbilgi"/>
            </w:pPr>
            <w:r>
              <w:rPr>
                <w:noProof/>
                <w:sz w:val="36"/>
                <w:szCs w:val="36"/>
              </w:rPr>
              <w:lastRenderedPageBreak/>
              <w:drawing>
                <wp:inline distT="0" distB="0" distL="0" distR="0">
                  <wp:extent cx="914400" cy="533400"/>
                  <wp:effectExtent l="19050" t="0" r="0" b="0"/>
                  <wp:docPr id="2" name="Resim 1"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s[5]"/>
                          <pic:cNvPicPr>
                            <a:picLocks noChangeAspect="1" noChangeArrowheads="1"/>
                          </pic:cNvPicPr>
                        </pic:nvPicPr>
                        <pic:blipFill>
                          <a:blip r:embed="rId8"/>
                          <a:srcRect/>
                          <a:stretch>
                            <a:fillRect/>
                          </a:stretch>
                        </pic:blipFill>
                        <pic:spPr bwMode="auto">
                          <a:xfrm>
                            <a:off x="0" y="0"/>
                            <a:ext cx="914400" cy="533400"/>
                          </a:xfrm>
                          <a:prstGeom prst="rect">
                            <a:avLst/>
                          </a:prstGeom>
                          <a:noFill/>
                          <a:ln w="9525">
                            <a:noFill/>
                            <a:miter lim="800000"/>
                            <a:headEnd/>
                            <a:tailEnd/>
                          </a:ln>
                        </pic:spPr>
                      </pic:pic>
                    </a:graphicData>
                  </a:graphic>
                </wp:inline>
              </w:drawing>
            </w:r>
          </w:p>
        </w:tc>
        <w:tc>
          <w:tcPr>
            <w:tcW w:w="6230" w:type="dxa"/>
            <w:gridSpan w:val="3"/>
            <w:tcBorders>
              <w:top w:val="thinThickSmallGap" w:sz="24" w:space="0" w:color="auto"/>
              <w:left w:val="thinThickSmallGap" w:sz="24" w:space="0" w:color="auto"/>
              <w:right w:val="thinThickSmallGap" w:sz="24" w:space="0" w:color="auto"/>
            </w:tcBorders>
            <w:vAlign w:val="center"/>
          </w:tcPr>
          <w:p w:rsidR="00BC781C" w:rsidRPr="00F45772" w:rsidRDefault="00BC781C" w:rsidP="009B7992">
            <w:pPr>
              <w:pStyle w:val="stbilgi"/>
              <w:rPr>
                <w:rFonts w:ascii="Times New Roman" w:hAnsi="Times New Roman" w:cs="Times New Roman"/>
                <w:b/>
                <w:sz w:val="28"/>
                <w:szCs w:val="28"/>
              </w:rPr>
            </w:pPr>
            <w:r>
              <w:rPr>
                <w:rFonts w:ascii="Times New Roman" w:hAnsi="Times New Roman" w:cs="Times New Roman"/>
                <w:b/>
                <w:sz w:val="28"/>
                <w:szCs w:val="28"/>
              </w:rPr>
              <w:t xml:space="preserve">                    PEMBE KOD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BC781C" w:rsidRDefault="00BC781C" w:rsidP="009B7992">
            <w:pPr>
              <w:pStyle w:val="stbilgi"/>
            </w:pPr>
            <w:r>
              <w:rPr>
                <w:noProof/>
              </w:rPr>
              <w:drawing>
                <wp:inline distT="0" distB="0" distL="0" distR="0">
                  <wp:extent cx="1019175" cy="638175"/>
                  <wp:effectExtent l="19050" t="0" r="9525" b="0"/>
                  <wp:docPr id="3"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BC781C" w:rsidRPr="00F45772" w:rsidTr="009B7992">
        <w:trPr>
          <w:trHeight w:val="255"/>
        </w:trPr>
        <w:tc>
          <w:tcPr>
            <w:tcW w:w="1970"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KY.YD.18</w:t>
            </w:r>
          </w:p>
        </w:tc>
        <w:tc>
          <w:tcPr>
            <w:tcW w:w="1844"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09.2018</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475"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D95E5B" w:rsidRPr="00D95E5B" w:rsidRDefault="00D95E5B" w:rsidP="00D95E5B">
      <w:pPr>
        <w:autoSpaceDE w:val="0"/>
        <w:autoSpaceDN w:val="0"/>
        <w:adjustRightInd w:val="0"/>
        <w:jc w:val="both"/>
        <w:rPr>
          <w:rFonts w:ascii="Times New Roman" w:hAnsi="Times New Roman" w:cs="Times New Roman"/>
          <w:b/>
          <w:sz w:val="24"/>
          <w:szCs w:val="24"/>
          <w:u w:val="single"/>
        </w:rPr>
      </w:pPr>
      <w:r w:rsidRPr="00D95E5B">
        <w:rPr>
          <w:rFonts w:ascii="Times New Roman" w:hAnsi="Times New Roman" w:cs="Times New Roman"/>
          <w:b/>
          <w:sz w:val="24"/>
          <w:szCs w:val="24"/>
          <w:u w:val="single"/>
        </w:rPr>
        <w:t>ÖRNEK;</w:t>
      </w:r>
    </w:p>
    <w:p w:rsidR="001327C3" w:rsidRDefault="00D95E5B" w:rsidP="001327C3">
      <w:pPr>
        <w:autoSpaceDE w:val="0"/>
        <w:autoSpaceDN w:val="0"/>
        <w:adjustRightInd w:val="0"/>
        <w:jc w:val="both"/>
        <w:rPr>
          <w:rFonts w:ascii="Times New Roman" w:hAnsi="Times New Roman" w:cs="Times New Roman"/>
          <w:sz w:val="24"/>
          <w:szCs w:val="24"/>
        </w:rPr>
      </w:pPr>
      <w:r w:rsidRPr="00D95E5B">
        <w:rPr>
          <w:rFonts w:ascii="Times New Roman" w:hAnsi="Times New Roman" w:cs="Times New Roman"/>
          <w:b/>
          <w:sz w:val="24"/>
          <w:szCs w:val="24"/>
        </w:rPr>
        <w:t xml:space="preserve">Pembe Kod durumunu bildiren kişi: </w:t>
      </w:r>
      <w:r w:rsidRPr="00D95E5B">
        <w:rPr>
          <w:rFonts w:ascii="Times New Roman" w:hAnsi="Times New Roman" w:cs="Times New Roman"/>
          <w:sz w:val="24"/>
          <w:szCs w:val="24"/>
        </w:rPr>
        <w:t xml:space="preserve">ÇocukServisinde Pembe Kod Durumu </w:t>
      </w:r>
      <w:r w:rsidRPr="00D95E5B">
        <w:rPr>
          <w:rFonts w:ascii="Times New Roman" w:hAnsi="Times New Roman" w:cs="Times New Roman"/>
          <w:b/>
          <w:sz w:val="24"/>
          <w:szCs w:val="24"/>
        </w:rPr>
        <w:t>3333</w:t>
      </w:r>
      <w:r w:rsidR="00AB6DC8">
        <w:rPr>
          <w:rFonts w:ascii="Times New Roman" w:hAnsi="Times New Roman" w:cs="Times New Roman"/>
          <w:sz w:val="24"/>
          <w:szCs w:val="24"/>
        </w:rPr>
        <w:t>tuşla</w:t>
      </w:r>
    </w:p>
    <w:p w:rsidR="001327C3" w:rsidRDefault="00D95E5B" w:rsidP="001327C3">
      <w:pPr>
        <w:autoSpaceDE w:val="0"/>
        <w:autoSpaceDN w:val="0"/>
        <w:adjustRightInd w:val="0"/>
        <w:jc w:val="both"/>
        <w:rPr>
          <w:rFonts w:ascii="Times New Roman" w:hAnsi="Times New Roman" w:cs="Times New Roman"/>
          <w:b/>
          <w:bCs/>
          <w:sz w:val="24"/>
          <w:szCs w:val="24"/>
        </w:rPr>
      </w:pPr>
      <w:r w:rsidRPr="00D95E5B">
        <w:rPr>
          <w:rFonts w:ascii="Times New Roman" w:hAnsi="Times New Roman" w:cs="Times New Roman"/>
          <w:b/>
          <w:bCs/>
          <w:sz w:val="24"/>
          <w:szCs w:val="24"/>
        </w:rPr>
        <w:t xml:space="preserve">Pembe kod müdahale ekibi: </w:t>
      </w:r>
    </w:p>
    <w:p w:rsidR="00D95E5B" w:rsidRPr="00D95E5B" w:rsidRDefault="00D95E5B" w:rsidP="001327C3">
      <w:pPr>
        <w:autoSpaceDE w:val="0"/>
        <w:autoSpaceDN w:val="0"/>
        <w:adjustRightInd w:val="0"/>
        <w:jc w:val="both"/>
        <w:rPr>
          <w:rFonts w:ascii="Times New Roman" w:hAnsi="Times New Roman" w:cs="Times New Roman"/>
          <w:sz w:val="24"/>
          <w:szCs w:val="24"/>
        </w:rPr>
      </w:pPr>
      <w:r w:rsidRPr="00D95E5B">
        <w:rPr>
          <w:rFonts w:ascii="Times New Roman" w:hAnsi="Times New Roman" w:cs="Times New Roman"/>
          <w:sz w:val="24"/>
          <w:szCs w:val="24"/>
        </w:rPr>
        <w:t>Eğer durum bebek kaçırma ise, durumu bildiren kişi pembe kod ekibine de gerekli bilgileri (şüpheli kişi tespit edilmişse fiziki özellikleri) acil olarak bildirir. Böylelikle ilgili kişilerin bu durumdan haberdar olması ve gerekli önlemleri alması sağlanır.</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Teknik servis görevlisi öncelikle çıkış kapılarını kontrol ederek kapıların kapalı olup olmadığını tespit eder ve emin olduktan sonra ana kapı girişine gelir.</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 xml:space="preserve">Güvenlik görevlisi teknik servis görevlisi yukarı gelinceye kadar geçen zamanda tüm çıkışları kontrol etmek için zemin katta asansörlerin önüne geçer. Teknik servis görevlisi yukarı çıkınca hemen acil servis kapısını tutmaya başlar. </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 xml:space="preserve">Bu sırada Güvenlik Amiri; kamera kayıtlarını izleyerek şüphelinin en son nerede görüldüğü ve özelliklerini İdari ve Mali İşler Müdürüne iletir. </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 xml:space="preserve">Bu sırada İdari ve Mali İşler Müdürü hem bilgi akışını sağlar hem de pembe kod ekibinin de organizasyonunu yapar. Konu ile ilgili olarak hemen adli makamlara haber verir. </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Adli makamlar gelinceye kadar da gerekli önlemleri alır. Adli makamlar geldiği zaman ise durum ile ilgili bilgileri verir.</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color w:val="000000"/>
          <w:sz w:val="24"/>
          <w:szCs w:val="24"/>
        </w:rPr>
      </w:pPr>
      <w:r w:rsidRPr="00D95E5B">
        <w:rPr>
          <w:rFonts w:ascii="Times New Roman" w:hAnsi="Times New Roman" w:cs="Times New Roman"/>
          <w:color w:val="000000"/>
          <w:sz w:val="24"/>
          <w:szCs w:val="24"/>
        </w:rPr>
        <w:t>Eğer durum bir çocuğun kaybolması veya kaybolmuş bir çocuğun bulunması ise, anons sistemi ile hastane genelinde anons yaptırılır.</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Eğer bulunan çocuk ise ailesi hakkında bilgi alınarak iletişim kurulmaya çalışılır ve konu ile ilgili olarak adli makamlarla iletişime geçilir.</w:t>
      </w:r>
    </w:p>
    <w:p w:rsidR="00D95E5B" w:rsidRPr="00D95E5B" w:rsidRDefault="00D95E5B" w:rsidP="001327C3">
      <w:pPr>
        <w:numPr>
          <w:ilvl w:val="0"/>
          <w:numId w:val="13"/>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 xml:space="preserve">Olay meydana geldiğinde Pembe Kod Ekibi </w:t>
      </w:r>
      <w:r w:rsidRPr="00D95E5B">
        <w:rPr>
          <w:rFonts w:ascii="Times New Roman" w:hAnsi="Times New Roman" w:cs="Times New Roman"/>
          <w:b/>
          <w:sz w:val="24"/>
          <w:szCs w:val="24"/>
        </w:rPr>
        <w:t>Pembe Kod Olay Bildirim Formu</w:t>
      </w:r>
      <w:r w:rsidRPr="00D95E5B">
        <w:rPr>
          <w:rFonts w:ascii="Times New Roman" w:hAnsi="Times New Roman" w:cs="Times New Roman"/>
          <w:sz w:val="24"/>
          <w:szCs w:val="24"/>
        </w:rPr>
        <w:t>"nu doldurarak Kalite birimine iletir.</w:t>
      </w:r>
    </w:p>
    <w:p w:rsidR="00D95E5B" w:rsidRPr="00D95E5B" w:rsidRDefault="00D95E5B" w:rsidP="001327C3">
      <w:pPr>
        <w:numPr>
          <w:ilvl w:val="0"/>
          <w:numId w:val="9"/>
        </w:numPr>
        <w:spacing w:after="0" w:line="240" w:lineRule="auto"/>
        <w:ind w:left="284" w:hanging="284"/>
        <w:jc w:val="both"/>
        <w:rPr>
          <w:rFonts w:ascii="Times New Roman" w:hAnsi="Times New Roman" w:cs="Times New Roman"/>
          <w:b/>
          <w:sz w:val="24"/>
          <w:szCs w:val="24"/>
        </w:rPr>
      </w:pPr>
      <w:r w:rsidRPr="00D95E5B">
        <w:rPr>
          <w:rFonts w:ascii="Times New Roman" w:hAnsi="Times New Roman" w:cs="Times New Roman"/>
          <w:b/>
          <w:sz w:val="24"/>
          <w:szCs w:val="24"/>
        </w:rPr>
        <w:t>Hastanemizde pembe kod olayı yaşanmaması ve risklerini en aza indirmek için aşağıdaki önlemler alınmıştır;</w:t>
      </w:r>
    </w:p>
    <w:p w:rsidR="00D95E5B" w:rsidRPr="00D95E5B" w:rsidRDefault="00D95E5B" w:rsidP="001327C3">
      <w:pPr>
        <w:numPr>
          <w:ilvl w:val="0"/>
          <w:numId w:val="10"/>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Hastane genelinde kamera sistemi kurulmuştur. Böylelikle şüpheli durumlar kamera ile izlenebilmektedir. Ayrıca kamera sistemi, bu tip olaylar için de caydırıcı özellik göstermektedir.</w:t>
      </w:r>
    </w:p>
    <w:p w:rsidR="00D95E5B" w:rsidRPr="00D95E5B" w:rsidRDefault="00D95E5B" w:rsidP="001327C3">
      <w:pPr>
        <w:numPr>
          <w:ilvl w:val="0"/>
          <w:numId w:val="10"/>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 xml:space="preserve">Anne ve babası ayrı ya da ailevi sorunları olduğuna dair bilgi verilmiş bebeklerin farkındalığının ortaya konulması ve takibi için anne, hemşire bankosuna yakın bir odada yatırılır ve bebeğin farkındalığını ortaya koyacak ve sadece hemşireler tarafından fark edilecek bir belirteç oluşturulur. </w:t>
      </w:r>
    </w:p>
    <w:p w:rsidR="00D95E5B" w:rsidRPr="00D95E5B" w:rsidRDefault="00D95E5B" w:rsidP="001327C3">
      <w:pPr>
        <w:numPr>
          <w:ilvl w:val="0"/>
          <w:numId w:val="10"/>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Güvenlik görevlileri belirli periyotlarla hastane içinde devriye görevi yaparak şüpheli kişileri saptamaktadır.</w:t>
      </w:r>
    </w:p>
    <w:p w:rsidR="00D95E5B" w:rsidRPr="00D95E5B" w:rsidRDefault="00D95E5B" w:rsidP="001327C3">
      <w:pPr>
        <w:numPr>
          <w:ilvl w:val="0"/>
          <w:numId w:val="10"/>
        </w:numPr>
        <w:spacing w:after="0" w:line="240" w:lineRule="auto"/>
        <w:ind w:left="284" w:hanging="284"/>
        <w:jc w:val="both"/>
        <w:rPr>
          <w:rFonts w:ascii="Times New Roman" w:hAnsi="Times New Roman" w:cs="Times New Roman"/>
          <w:sz w:val="24"/>
          <w:szCs w:val="24"/>
        </w:rPr>
      </w:pPr>
      <w:r w:rsidRPr="00D95E5B">
        <w:rPr>
          <w:rFonts w:ascii="Times New Roman" w:hAnsi="Times New Roman" w:cs="Times New Roman"/>
          <w:sz w:val="24"/>
          <w:szCs w:val="24"/>
        </w:rPr>
        <w:t>Çocuk servisinde görev yapan hemşireler, kata giriş çıkış yapan kişilere karşı daha dikkatli olurlar ve her giren çıkan kişiye nereye geldiklerini sorarlar.</w:t>
      </w:r>
    </w:p>
    <w:p w:rsidR="00D23879" w:rsidRPr="00BC781C" w:rsidRDefault="00D95E5B" w:rsidP="00FE0E6E">
      <w:pPr>
        <w:pStyle w:val="Default"/>
        <w:numPr>
          <w:ilvl w:val="0"/>
          <w:numId w:val="11"/>
        </w:numPr>
        <w:ind w:left="142" w:hanging="284"/>
        <w:jc w:val="both"/>
        <w:rPr>
          <w:rFonts w:eastAsiaTheme="minorHAnsi"/>
          <w:b/>
        </w:rPr>
      </w:pPr>
      <w:r w:rsidRPr="00BC781C">
        <w:rPr>
          <w:rFonts w:ascii="Times New Roman" w:hAnsi="Times New Roman" w:cs="Times New Roman"/>
          <w:b/>
          <w:bCs/>
        </w:rPr>
        <w:t xml:space="preserve">Pembe Kod Ekibinin Eğitimi: </w:t>
      </w:r>
      <w:r w:rsidRPr="00BC781C">
        <w:rPr>
          <w:rFonts w:ascii="Times New Roman" w:hAnsi="Times New Roman" w:cs="Times New Roman"/>
          <w:bCs/>
        </w:rPr>
        <w:t>Kalite yönetim direktörü tarafından</w:t>
      </w:r>
      <w:r w:rsidRPr="00BC781C">
        <w:rPr>
          <w:rFonts w:ascii="Times New Roman" w:hAnsi="Times New Roman" w:cs="Times New Roman"/>
        </w:rPr>
        <w:t>her dönem(yılda en az 2 kez), Pembe kod ekibine ve bütün personele Pembe kod eğitimi verilir. Pembe kod uygulamasına yönelik her dönem en az 1 kez tatbikat yapılarak, tatbikatta ne kadar süre içinde olay yerine ulaşıldığı ve ne tür önlemlerin alındığı dair kayıt tutulur.</w:t>
      </w:r>
    </w:p>
    <w:p w:rsidR="001327C3" w:rsidRPr="00D23879" w:rsidRDefault="001327C3" w:rsidP="00D23879">
      <w:pPr>
        <w:ind w:left="142"/>
        <w:rPr>
          <w:rFonts w:ascii="Times New Roman" w:eastAsiaTheme="minorHAnsi" w:hAnsi="Times New Roman" w:cs="Times New Roman"/>
          <w:b/>
          <w:sz w:val="24"/>
          <w:szCs w:val="24"/>
        </w:rPr>
      </w:pPr>
      <w:r w:rsidRPr="00D23879">
        <w:rPr>
          <w:rFonts w:ascii="Times New Roman" w:eastAsiaTheme="minorHAnsi" w:hAnsi="Times New Roman" w:cs="Times New Roman"/>
          <w:b/>
          <w:sz w:val="24"/>
          <w:szCs w:val="24"/>
        </w:rPr>
        <w:t>Hekimler branş ünvanlarına göre görevlendirildiklerinden dolayı bu branşlarda çalışan hekim bu ekipte görevlendirilir.</w:t>
      </w:r>
    </w:p>
    <w:p w:rsidR="00D95E5B" w:rsidRPr="00D95E5B" w:rsidRDefault="00D95E5B" w:rsidP="00D95E5B">
      <w:pPr>
        <w:autoSpaceDE w:val="0"/>
        <w:autoSpaceDN w:val="0"/>
        <w:adjustRightInd w:val="0"/>
        <w:jc w:val="both"/>
        <w:rPr>
          <w:rFonts w:ascii="Times New Roman" w:hAnsi="Times New Roman" w:cs="Times New Roman"/>
          <w:b/>
          <w:bCs/>
          <w:sz w:val="24"/>
          <w:szCs w:val="24"/>
        </w:rPr>
      </w:pPr>
    </w:p>
    <w:p w:rsidR="00813F76" w:rsidRDefault="00813F76" w:rsidP="008D0684">
      <w:pPr>
        <w:ind w:left="-142"/>
        <w:rPr>
          <w:rFonts w:ascii="Times New Roman" w:eastAsia="Times New Roman" w:hAnsi="Times New Roman" w:cs="Times New Roman"/>
          <w:b/>
          <w:bCs/>
          <w:color w:val="2C2B2B"/>
          <w:sz w:val="24"/>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0"/>
        <w:gridCol w:w="1844"/>
        <w:gridCol w:w="1911"/>
        <w:gridCol w:w="2475"/>
        <w:gridCol w:w="1790"/>
      </w:tblGrid>
      <w:tr w:rsidR="00BC781C" w:rsidTr="009B7992">
        <w:trPr>
          <w:trHeight w:val="1020"/>
        </w:trPr>
        <w:tc>
          <w:tcPr>
            <w:tcW w:w="1970" w:type="dxa"/>
            <w:tcBorders>
              <w:top w:val="thinThickSmallGap" w:sz="24" w:space="0" w:color="auto"/>
              <w:left w:val="thinThickSmallGap" w:sz="24" w:space="0" w:color="auto"/>
              <w:bottom w:val="thinThickSmallGap" w:sz="24" w:space="0" w:color="auto"/>
              <w:right w:val="thinThickSmallGap" w:sz="24" w:space="0" w:color="auto"/>
            </w:tcBorders>
          </w:tcPr>
          <w:p w:rsidR="00BC781C" w:rsidRDefault="00BC781C" w:rsidP="009B7992">
            <w:pPr>
              <w:pStyle w:val="stbilgi"/>
            </w:pPr>
            <w:r>
              <w:rPr>
                <w:noProof/>
                <w:sz w:val="36"/>
                <w:szCs w:val="36"/>
              </w:rPr>
              <w:drawing>
                <wp:inline distT="0" distB="0" distL="0" distR="0">
                  <wp:extent cx="914400" cy="533400"/>
                  <wp:effectExtent l="19050" t="0" r="0" b="0"/>
                  <wp:docPr id="7" name="Resim 1"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s[5]"/>
                          <pic:cNvPicPr>
                            <a:picLocks noChangeAspect="1" noChangeArrowheads="1"/>
                          </pic:cNvPicPr>
                        </pic:nvPicPr>
                        <pic:blipFill>
                          <a:blip r:embed="rId8"/>
                          <a:srcRect/>
                          <a:stretch>
                            <a:fillRect/>
                          </a:stretch>
                        </pic:blipFill>
                        <pic:spPr bwMode="auto">
                          <a:xfrm>
                            <a:off x="0" y="0"/>
                            <a:ext cx="914400" cy="533400"/>
                          </a:xfrm>
                          <a:prstGeom prst="rect">
                            <a:avLst/>
                          </a:prstGeom>
                          <a:noFill/>
                          <a:ln w="9525">
                            <a:noFill/>
                            <a:miter lim="800000"/>
                            <a:headEnd/>
                            <a:tailEnd/>
                          </a:ln>
                        </pic:spPr>
                      </pic:pic>
                    </a:graphicData>
                  </a:graphic>
                </wp:inline>
              </w:drawing>
            </w:r>
          </w:p>
        </w:tc>
        <w:tc>
          <w:tcPr>
            <w:tcW w:w="6230" w:type="dxa"/>
            <w:gridSpan w:val="3"/>
            <w:tcBorders>
              <w:top w:val="thinThickSmallGap" w:sz="24" w:space="0" w:color="auto"/>
              <w:left w:val="thinThickSmallGap" w:sz="24" w:space="0" w:color="auto"/>
              <w:right w:val="thinThickSmallGap" w:sz="24" w:space="0" w:color="auto"/>
            </w:tcBorders>
            <w:vAlign w:val="center"/>
          </w:tcPr>
          <w:p w:rsidR="00BC781C" w:rsidRPr="00F45772" w:rsidRDefault="00BC781C" w:rsidP="009B7992">
            <w:pPr>
              <w:pStyle w:val="stbilgi"/>
              <w:rPr>
                <w:rFonts w:ascii="Times New Roman" w:hAnsi="Times New Roman" w:cs="Times New Roman"/>
                <w:b/>
                <w:sz w:val="28"/>
                <w:szCs w:val="28"/>
              </w:rPr>
            </w:pPr>
            <w:r>
              <w:rPr>
                <w:rFonts w:ascii="Times New Roman" w:hAnsi="Times New Roman" w:cs="Times New Roman"/>
                <w:b/>
                <w:sz w:val="28"/>
                <w:szCs w:val="28"/>
              </w:rPr>
              <w:t xml:space="preserve">                    PEMBE KOD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BC781C" w:rsidRDefault="00BC781C" w:rsidP="009B7992">
            <w:pPr>
              <w:pStyle w:val="stbilgi"/>
            </w:pPr>
            <w:r>
              <w:rPr>
                <w:noProof/>
              </w:rPr>
              <w:drawing>
                <wp:inline distT="0" distB="0" distL="0" distR="0">
                  <wp:extent cx="1019175" cy="638175"/>
                  <wp:effectExtent l="19050" t="0" r="9525" b="0"/>
                  <wp:docPr id="8"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BC781C" w:rsidRPr="00F45772" w:rsidTr="009B7992">
        <w:trPr>
          <w:trHeight w:val="255"/>
        </w:trPr>
        <w:tc>
          <w:tcPr>
            <w:tcW w:w="1970"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KY.YD.18</w:t>
            </w:r>
          </w:p>
        </w:tc>
        <w:tc>
          <w:tcPr>
            <w:tcW w:w="1844"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09.2018</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475"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BC781C" w:rsidRPr="00F45772" w:rsidRDefault="00BC781C" w:rsidP="009B7992">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EE0599" w:rsidRDefault="00EE0599" w:rsidP="008D0684">
      <w:pPr>
        <w:ind w:left="-142"/>
        <w:rPr>
          <w:rFonts w:ascii="Times New Roman" w:eastAsia="Times New Roman" w:hAnsi="Times New Roman" w:cs="Times New Roman"/>
          <w:b/>
          <w:bCs/>
          <w:color w:val="2C2B2B"/>
          <w:sz w:val="24"/>
          <w:szCs w:val="24"/>
        </w:rPr>
      </w:pPr>
    </w:p>
    <w:p w:rsidR="00EE0599" w:rsidRDefault="00813F76" w:rsidP="00EE0599">
      <w:pPr>
        <w:ind w:left="-142"/>
        <w:rPr>
          <w:rFonts w:ascii="Times New Roman" w:hAnsi="Times New Roman" w:cs="Times New Roman"/>
          <w:sz w:val="24"/>
          <w:szCs w:val="24"/>
        </w:rPr>
      </w:pPr>
      <w:r>
        <w:rPr>
          <w:rFonts w:ascii="Times New Roman" w:eastAsia="Times New Roman" w:hAnsi="Times New Roman" w:cs="Times New Roman"/>
          <w:b/>
          <w:bCs/>
          <w:color w:val="2C2B2B"/>
          <w:sz w:val="24"/>
          <w:szCs w:val="24"/>
        </w:rPr>
        <w:t>5</w:t>
      </w:r>
      <w:r w:rsidR="00566DFA" w:rsidRPr="008D0684">
        <w:rPr>
          <w:rFonts w:ascii="Times New Roman" w:eastAsia="Times New Roman" w:hAnsi="Times New Roman" w:cs="Times New Roman"/>
          <w:b/>
          <w:bCs/>
          <w:color w:val="2C2B2B"/>
          <w:sz w:val="24"/>
          <w:szCs w:val="24"/>
        </w:rPr>
        <w:t xml:space="preserve">.EKİBİN TOPLANMA </w:t>
      </w:r>
      <w:r w:rsidR="00942B30" w:rsidRPr="008D0684">
        <w:rPr>
          <w:rFonts w:ascii="Times New Roman" w:eastAsia="Times New Roman" w:hAnsi="Times New Roman" w:cs="Times New Roman"/>
          <w:b/>
          <w:bCs/>
          <w:color w:val="2C2B2B"/>
          <w:sz w:val="24"/>
          <w:szCs w:val="24"/>
        </w:rPr>
        <w:t xml:space="preserve">SÜRESİ: </w:t>
      </w:r>
      <w:r w:rsidR="00EE0599" w:rsidRPr="00EE0599">
        <w:rPr>
          <w:rFonts w:ascii="Times New Roman" w:eastAsia="Times New Roman" w:hAnsi="Times New Roman" w:cs="Times New Roman"/>
          <w:b/>
          <w:bCs/>
          <w:color w:val="2C2B2B"/>
          <w:sz w:val="24"/>
          <w:szCs w:val="24"/>
        </w:rPr>
        <w:t>YILDA</w:t>
      </w:r>
      <w:r w:rsidR="00BC781C">
        <w:rPr>
          <w:rFonts w:ascii="Times New Roman" w:hAnsi="Times New Roman" w:cs="Times New Roman"/>
          <w:b/>
          <w:sz w:val="24"/>
          <w:szCs w:val="24"/>
        </w:rPr>
        <w:t>2</w:t>
      </w:r>
      <w:r w:rsidR="00EE0599" w:rsidRPr="00EE0599">
        <w:rPr>
          <w:rFonts w:ascii="Times New Roman" w:hAnsi="Times New Roman" w:cs="Times New Roman"/>
          <w:b/>
          <w:sz w:val="24"/>
          <w:szCs w:val="24"/>
        </w:rPr>
        <w:t xml:space="preserve"> KEZ (</w:t>
      </w:r>
      <w:r w:rsidR="00BC781C">
        <w:rPr>
          <w:rFonts w:ascii="Times New Roman" w:hAnsi="Times New Roman" w:cs="Times New Roman"/>
          <w:b/>
          <w:sz w:val="24"/>
          <w:szCs w:val="24"/>
        </w:rPr>
        <w:t>6</w:t>
      </w:r>
      <w:r w:rsidR="00EE0599" w:rsidRPr="00EE0599">
        <w:rPr>
          <w:rFonts w:ascii="Times New Roman" w:hAnsi="Times New Roman" w:cs="Times New Roman"/>
          <w:b/>
          <w:sz w:val="24"/>
          <w:szCs w:val="24"/>
        </w:rPr>
        <w:t xml:space="preserve"> AYDA BİR) TOPLANIR.</w:t>
      </w:r>
    </w:p>
    <w:p w:rsidR="00C15EEF" w:rsidRPr="008D0684" w:rsidRDefault="002C1369" w:rsidP="00EE0599">
      <w:pPr>
        <w:ind w:left="-142"/>
        <w:rPr>
          <w:rFonts w:ascii="Times New Roman" w:eastAsia="Times New Roman" w:hAnsi="Times New Roman" w:cs="Times New Roman"/>
          <w:b/>
          <w:bCs/>
          <w:color w:val="2C2B2B"/>
          <w:sz w:val="24"/>
          <w:szCs w:val="24"/>
        </w:rPr>
      </w:pPr>
      <w:bookmarkStart w:id="1" w:name="_Hlk513023088"/>
      <w:r>
        <w:rPr>
          <w:rFonts w:ascii="Times New Roman" w:eastAsia="Times New Roman" w:hAnsi="Times New Roman" w:cs="Times New Roman"/>
          <w:b/>
          <w:bCs/>
          <w:color w:val="2C2B2B"/>
          <w:sz w:val="24"/>
          <w:szCs w:val="24"/>
        </w:rPr>
        <w:t>18.11.2019 TARİHİNDE</w:t>
      </w:r>
      <w:r w:rsidR="00936AF4" w:rsidRPr="008D0684">
        <w:rPr>
          <w:rFonts w:ascii="Times New Roman" w:eastAsia="Times New Roman" w:hAnsi="Times New Roman" w:cs="Times New Roman"/>
          <w:b/>
          <w:bCs/>
          <w:color w:val="2C2B2B"/>
          <w:sz w:val="24"/>
          <w:szCs w:val="24"/>
        </w:rPr>
        <w:t>KOMİTEDE YER</w:t>
      </w:r>
      <w:r w:rsidR="00566DFA" w:rsidRPr="008D0684">
        <w:rPr>
          <w:rFonts w:ascii="Times New Roman" w:eastAsia="Times New Roman" w:hAnsi="Times New Roman" w:cs="Times New Roman"/>
          <w:b/>
          <w:bCs/>
          <w:color w:val="2C2B2B"/>
          <w:sz w:val="24"/>
          <w:szCs w:val="24"/>
        </w:rPr>
        <w:t xml:space="preserve"> ALAN KİŞİLER:</w:t>
      </w:r>
    </w:p>
    <w:tbl>
      <w:tblPr>
        <w:tblW w:w="96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767"/>
        <w:gridCol w:w="3980"/>
        <w:gridCol w:w="4893"/>
      </w:tblGrid>
      <w:tr w:rsidR="00C15EEF" w:rsidRPr="008D0684" w:rsidTr="00D80CD3">
        <w:tc>
          <w:tcPr>
            <w:tcW w:w="767" w:type="dxa"/>
            <w:shd w:val="clear" w:color="auto" w:fill="FBFBFB"/>
            <w:tcMar>
              <w:left w:w="67" w:type="dxa"/>
            </w:tcMar>
            <w:vAlign w:val="center"/>
          </w:tcPr>
          <w:p w:rsidR="00C15EEF" w:rsidRPr="008D0684" w:rsidRDefault="00566DFA">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b/>
                <w:bCs/>
                <w:sz w:val="24"/>
                <w:szCs w:val="24"/>
              </w:rPr>
              <w:t>NO</w:t>
            </w:r>
          </w:p>
        </w:tc>
        <w:tc>
          <w:tcPr>
            <w:tcW w:w="3980" w:type="dxa"/>
            <w:shd w:val="clear" w:color="auto" w:fill="FBFBFB"/>
            <w:tcMar>
              <w:left w:w="67" w:type="dxa"/>
            </w:tcMar>
            <w:vAlign w:val="center"/>
          </w:tcPr>
          <w:p w:rsidR="00C15EEF" w:rsidRPr="008D0684" w:rsidRDefault="00566DFA">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b/>
                <w:bCs/>
                <w:sz w:val="24"/>
                <w:szCs w:val="24"/>
              </w:rPr>
              <w:t>GÖREVİ/ÜNVANI</w:t>
            </w:r>
          </w:p>
        </w:tc>
        <w:tc>
          <w:tcPr>
            <w:tcW w:w="4893" w:type="dxa"/>
            <w:shd w:val="clear" w:color="auto" w:fill="FBFBFB"/>
            <w:tcMar>
              <w:left w:w="67" w:type="dxa"/>
            </w:tcMar>
            <w:vAlign w:val="center"/>
          </w:tcPr>
          <w:p w:rsidR="00C15EEF" w:rsidRPr="008D0684" w:rsidRDefault="00566DFA">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b/>
                <w:bCs/>
                <w:sz w:val="24"/>
                <w:szCs w:val="24"/>
              </w:rPr>
              <w:t>ADI SOYADI</w:t>
            </w:r>
          </w:p>
        </w:tc>
      </w:tr>
      <w:tr w:rsidR="00813F76" w:rsidRPr="008D0684" w:rsidTr="00D80CD3">
        <w:tc>
          <w:tcPr>
            <w:tcW w:w="767" w:type="dxa"/>
            <w:shd w:val="clear" w:color="auto" w:fill="FBFBFB"/>
            <w:tcMar>
              <w:left w:w="67" w:type="dxa"/>
            </w:tcMar>
            <w:vAlign w:val="center"/>
          </w:tcPr>
          <w:p w:rsidR="00813F76" w:rsidRPr="00813F76" w:rsidRDefault="00813F76">
            <w:pPr>
              <w:spacing w:after="0" w:line="240" w:lineRule="auto"/>
              <w:rPr>
                <w:rFonts w:ascii="Times New Roman" w:eastAsia="Times New Roman" w:hAnsi="Times New Roman" w:cs="Times New Roman"/>
                <w:bCs/>
                <w:sz w:val="24"/>
                <w:szCs w:val="24"/>
              </w:rPr>
            </w:pPr>
            <w:r w:rsidRPr="00813F76">
              <w:rPr>
                <w:rFonts w:ascii="Times New Roman" w:eastAsia="Times New Roman" w:hAnsi="Times New Roman" w:cs="Times New Roman"/>
                <w:bCs/>
                <w:sz w:val="24"/>
                <w:szCs w:val="24"/>
              </w:rPr>
              <w:t>1</w:t>
            </w:r>
          </w:p>
          <w:p w:rsidR="00813F76" w:rsidRPr="00813F76" w:rsidRDefault="00813F76">
            <w:pPr>
              <w:spacing w:after="0" w:line="240" w:lineRule="auto"/>
              <w:rPr>
                <w:rFonts w:ascii="Times New Roman" w:eastAsia="Times New Roman" w:hAnsi="Times New Roman" w:cs="Times New Roman"/>
                <w:bCs/>
                <w:sz w:val="24"/>
                <w:szCs w:val="24"/>
              </w:rPr>
            </w:pPr>
          </w:p>
        </w:tc>
        <w:tc>
          <w:tcPr>
            <w:tcW w:w="3980" w:type="dxa"/>
            <w:shd w:val="clear" w:color="auto" w:fill="FBFBFB"/>
            <w:tcMar>
              <w:left w:w="67" w:type="dxa"/>
            </w:tcMar>
            <w:vAlign w:val="center"/>
          </w:tcPr>
          <w:p w:rsidR="00813F76" w:rsidRPr="00813F76" w:rsidRDefault="00813F76">
            <w:pPr>
              <w:spacing w:after="0" w:line="240" w:lineRule="auto"/>
              <w:rPr>
                <w:rFonts w:ascii="Times New Roman" w:eastAsia="Times New Roman" w:hAnsi="Times New Roman" w:cs="Times New Roman"/>
                <w:bCs/>
                <w:sz w:val="24"/>
                <w:szCs w:val="24"/>
              </w:rPr>
            </w:pPr>
            <w:r w:rsidRPr="00813F76">
              <w:rPr>
                <w:rFonts w:ascii="Times New Roman" w:eastAsia="Times New Roman" w:hAnsi="Times New Roman" w:cs="Times New Roman"/>
                <w:bCs/>
                <w:sz w:val="24"/>
                <w:szCs w:val="24"/>
              </w:rPr>
              <w:t>Başhekim</w:t>
            </w:r>
          </w:p>
          <w:p w:rsidR="00813F76" w:rsidRPr="00813F76" w:rsidRDefault="00813F76">
            <w:pPr>
              <w:spacing w:after="0" w:line="240" w:lineRule="auto"/>
              <w:rPr>
                <w:rFonts w:ascii="Times New Roman" w:eastAsia="Times New Roman" w:hAnsi="Times New Roman" w:cs="Times New Roman"/>
                <w:bCs/>
                <w:sz w:val="24"/>
                <w:szCs w:val="24"/>
              </w:rPr>
            </w:pPr>
          </w:p>
        </w:tc>
        <w:tc>
          <w:tcPr>
            <w:tcW w:w="4893" w:type="dxa"/>
            <w:shd w:val="clear" w:color="auto" w:fill="FBFBFB"/>
            <w:tcMar>
              <w:left w:w="67" w:type="dxa"/>
            </w:tcMar>
            <w:vAlign w:val="center"/>
          </w:tcPr>
          <w:p w:rsidR="00813F76" w:rsidRPr="00813F76" w:rsidRDefault="00813F76">
            <w:pPr>
              <w:spacing w:after="0" w:line="240" w:lineRule="auto"/>
              <w:rPr>
                <w:rFonts w:ascii="Times New Roman" w:eastAsia="Times New Roman" w:hAnsi="Times New Roman" w:cs="Times New Roman"/>
                <w:bCs/>
                <w:sz w:val="24"/>
                <w:szCs w:val="24"/>
              </w:rPr>
            </w:pPr>
            <w:r w:rsidRPr="00813F76">
              <w:rPr>
                <w:rFonts w:ascii="Times New Roman" w:eastAsia="Times New Roman" w:hAnsi="Times New Roman" w:cs="Times New Roman"/>
                <w:bCs/>
                <w:sz w:val="24"/>
                <w:szCs w:val="24"/>
              </w:rPr>
              <w:t>Hasan BALABAN</w:t>
            </w:r>
          </w:p>
          <w:p w:rsidR="00813F76" w:rsidRPr="00813F76" w:rsidRDefault="00813F76">
            <w:pPr>
              <w:spacing w:after="0" w:line="240" w:lineRule="auto"/>
              <w:rPr>
                <w:rFonts w:ascii="Times New Roman" w:eastAsia="Times New Roman" w:hAnsi="Times New Roman" w:cs="Times New Roman"/>
                <w:bCs/>
                <w:sz w:val="24"/>
                <w:szCs w:val="24"/>
              </w:rPr>
            </w:pPr>
          </w:p>
        </w:tc>
      </w:tr>
      <w:tr w:rsidR="00C15EEF" w:rsidRPr="008D0684" w:rsidTr="00D80CD3">
        <w:tc>
          <w:tcPr>
            <w:tcW w:w="767" w:type="dxa"/>
            <w:shd w:val="clear" w:color="auto" w:fill="FBFBFB"/>
            <w:tcMar>
              <w:left w:w="67" w:type="dxa"/>
            </w:tcMar>
            <w:vAlign w:val="center"/>
          </w:tcPr>
          <w:p w:rsidR="00C15EEF" w:rsidRDefault="00813F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42B30" w:rsidRPr="008D0684" w:rsidRDefault="00942B30">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942B30" w:rsidRDefault="002C1369" w:rsidP="002C1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Başhekim Yardımcısı</w:t>
            </w:r>
          </w:p>
          <w:p w:rsidR="002C1369" w:rsidRPr="008D0684" w:rsidRDefault="002C1369" w:rsidP="002C1369">
            <w:pPr>
              <w:spacing w:after="0" w:line="240" w:lineRule="auto"/>
              <w:rPr>
                <w:rFonts w:ascii="Times New Roman" w:eastAsia="Times New Roman" w:hAnsi="Times New Roman" w:cs="Times New Roman"/>
                <w:sz w:val="24"/>
                <w:szCs w:val="24"/>
              </w:rPr>
            </w:pPr>
            <w:bookmarkStart w:id="2" w:name="_GoBack"/>
            <w:bookmarkEnd w:id="2"/>
          </w:p>
        </w:tc>
        <w:tc>
          <w:tcPr>
            <w:tcW w:w="4893" w:type="dxa"/>
            <w:shd w:val="clear" w:color="auto" w:fill="FBFBFB"/>
            <w:tcMar>
              <w:left w:w="67" w:type="dxa"/>
            </w:tcMar>
            <w:vAlign w:val="center"/>
          </w:tcPr>
          <w:p w:rsidR="00BC781C" w:rsidRDefault="002C1369" w:rsidP="002C1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Nebahat YİĞİT</w:t>
            </w:r>
          </w:p>
          <w:p w:rsidR="002C1369" w:rsidRPr="008D0684" w:rsidRDefault="002C1369" w:rsidP="002C1369">
            <w:pPr>
              <w:spacing w:after="0" w:line="240" w:lineRule="auto"/>
              <w:rPr>
                <w:rFonts w:ascii="Times New Roman" w:eastAsia="Times New Roman" w:hAnsi="Times New Roman" w:cs="Times New Roman"/>
                <w:sz w:val="24"/>
                <w:szCs w:val="24"/>
              </w:rPr>
            </w:pPr>
          </w:p>
        </w:tc>
      </w:tr>
      <w:tr w:rsidR="00C15EEF" w:rsidRPr="008D0684" w:rsidTr="00D80CD3">
        <w:tc>
          <w:tcPr>
            <w:tcW w:w="767" w:type="dxa"/>
            <w:shd w:val="clear" w:color="auto" w:fill="FBFBFB"/>
            <w:tcMar>
              <w:left w:w="67" w:type="dxa"/>
            </w:tcMar>
            <w:vAlign w:val="center"/>
          </w:tcPr>
          <w:p w:rsidR="00C15EEF" w:rsidRDefault="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42B30" w:rsidRPr="008D0684" w:rsidRDefault="00942B30">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C15EEF" w:rsidRDefault="00566DFA">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sz w:val="24"/>
                <w:szCs w:val="24"/>
              </w:rPr>
              <w:t>Sağlık Bakım Hizmetleri Müdürü</w:t>
            </w:r>
          </w:p>
          <w:p w:rsidR="00942B30" w:rsidRPr="008D0684" w:rsidRDefault="00942B30">
            <w:pPr>
              <w:spacing w:after="0" w:line="240" w:lineRule="auto"/>
              <w:rPr>
                <w:rFonts w:ascii="Times New Roman" w:eastAsia="Times New Roman" w:hAnsi="Times New Roman" w:cs="Times New Roman"/>
                <w:sz w:val="24"/>
                <w:szCs w:val="24"/>
              </w:rPr>
            </w:pPr>
          </w:p>
        </w:tc>
        <w:tc>
          <w:tcPr>
            <w:tcW w:w="4893" w:type="dxa"/>
            <w:shd w:val="clear" w:color="auto" w:fill="FBFBFB"/>
            <w:tcMar>
              <w:left w:w="67" w:type="dxa"/>
            </w:tcMar>
            <w:vAlign w:val="center"/>
          </w:tcPr>
          <w:p w:rsidR="00942B30" w:rsidRDefault="002C1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Kadriye Özlem YILMAZ</w:t>
            </w:r>
          </w:p>
          <w:p w:rsidR="00D80CD3" w:rsidRPr="008D0684" w:rsidRDefault="00D80CD3">
            <w:pPr>
              <w:spacing w:after="0" w:line="240" w:lineRule="auto"/>
              <w:rPr>
                <w:rFonts w:ascii="Times New Roman" w:eastAsia="Times New Roman" w:hAnsi="Times New Roman" w:cs="Times New Roman"/>
                <w:sz w:val="24"/>
                <w:szCs w:val="24"/>
              </w:rPr>
            </w:pPr>
          </w:p>
        </w:tc>
      </w:tr>
      <w:tr w:rsidR="00C15EEF" w:rsidRPr="008D0684" w:rsidTr="00D80CD3">
        <w:tc>
          <w:tcPr>
            <w:tcW w:w="767" w:type="dxa"/>
            <w:shd w:val="clear" w:color="auto" w:fill="FBFBFB"/>
            <w:tcMar>
              <w:left w:w="67" w:type="dxa"/>
            </w:tcMar>
            <w:vAlign w:val="center"/>
          </w:tcPr>
          <w:p w:rsidR="00C15EEF" w:rsidRDefault="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42B30" w:rsidRPr="008D0684" w:rsidRDefault="00942B30">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C15EEF" w:rsidRDefault="00566DFA">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sz w:val="24"/>
                <w:szCs w:val="24"/>
              </w:rPr>
              <w:t>Kalite Yönetim Direktörü</w:t>
            </w:r>
          </w:p>
          <w:p w:rsidR="00942B30" w:rsidRPr="008D0684" w:rsidRDefault="00942B30">
            <w:pPr>
              <w:spacing w:after="0" w:line="240" w:lineRule="auto"/>
              <w:rPr>
                <w:rFonts w:ascii="Times New Roman" w:eastAsia="Times New Roman" w:hAnsi="Times New Roman" w:cs="Times New Roman"/>
                <w:sz w:val="24"/>
                <w:szCs w:val="24"/>
              </w:rPr>
            </w:pPr>
          </w:p>
        </w:tc>
        <w:tc>
          <w:tcPr>
            <w:tcW w:w="4893" w:type="dxa"/>
            <w:shd w:val="clear" w:color="auto" w:fill="FBFBFB"/>
            <w:tcMar>
              <w:left w:w="67" w:type="dxa"/>
            </w:tcMar>
            <w:vAlign w:val="center"/>
          </w:tcPr>
          <w:p w:rsidR="00C15EEF" w:rsidRDefault="002C1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Hayrettin TEYFUR</w:t>
            </w:r>
          </w:p>
          <w:p w:rsidR="00942B30" w:rsidRPr="008D0684" w:rsidRDefault="00942B30">
            <w:pPr>
              <w:spacing w:after="0" w:line="240" w:lineRule="auto"/>
              <w:rPr>
                <w:rFonts w:ascii="Times New Roman" w:eastAsia="Times New Roman" w:hAnsi="Times New Roman" w:cs="Times New Roman"/>
                <w:sz w:val="24"/>
                <w:szCs w:val="24"/>
              </w:rPr>
            </w:pPr>
          </w:p>
        </w:tc>
      </w:tr>
      <w:tr w:rsidR="00C15EEF" w:rsidRPr="008D0684" w:rsidTr="00D80CD3">
        <w:trPr>
          <w:trHeight w:val="730"/>
        </w:trPr>
        <w:tc>
          <w:tcPr>
            <w:tcW w:w="767" w:type="dxa"/>
            <w:shd w:val="clear" w:color="auto" w:fill="FBFBFB"/>
            <w:tcMar>
              <w:left w:w="67" w:type="dxa"/>
            </w:tcMar>
            <w:vAlign w:val="center"/>
          </w:tcPr>
          <w:p w:rsidR="00813F76" w:rsidRDefault="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BC781C" w:rsidRPr="008D0684" w:rsidRDefault="00BC781C">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13F76" w:rsidRDefault="00BC781C"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Pediatri servis sorumlusu</w:t>
            </w:r>
          </w:p>
          <w:p w:rsidR="00BC781C" w:rsidRPr="008D0684" w:rsidRDefault="00BC781C" w:rsidP="00BC781C">
            <w:pPr>
              <w:spacing w:after="0" w:line="240" w:lineRule="auto"/>
              <w:rPr>
                <w:rFonts w:ascii="Times New Roman" w:eastAsia="Times New Roman" w:hAnsi="Times New Roman" w:cs="Times New Roman"/>
                <w:sz w:val="24"/>
                <w:szCs w:val="24"/>
              </w:rPr>
            </w:pPr>
          </w:p>
        </w:tc>
        <w:tc>
          <w:tcPr>
            <w:tcW w:w="4893" w:type="dxa"/>
            <w:shd w:val="clear" w:color="auto" w:fill="FBFBFB"/>
            <w:tcMar>
              <w:left w:w="67" w:type="dxa"/>
            </w:tcMar>
            <w:vAlign w:val="center"/>
          </w:tcPr>
          <w:p w:rsidR="00813F76" w:rsidRDefault="00BC781C"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Ayşe </w:t>
            </w:r>
            <w:r w:rsidR="00D80CD3">
              <w:rPr>
                <w:rFonts w:ascii="Times New Roman" w:eastAsia="Times New Roman" w:hAnsi="Times New Roman" w:cs="Times New Roman"/>
                <w:sz w:val="24"/>
                <w:szCs w:val="24"/>
              </w:rPr>
              <w:t>UÇAR</w:t>
            </w:r>
          </w:p>
          <w:p w:rsidR="00BC781C" w:rsidRPr="008D0684" w:rsidRDefault="00BC781C" w:rsidP="00BC781C">
            <w:pPr>
              <w:spacing w:after="0" w:line="240" w:lineRule="auto"/>
              <w:rPr>
                <w:rFonts w:ascii="Times New Roman" w:eastAsia="Times New Roman" w:hAnsi="Times New Roman" w:cs="Times New Roman"/>
                <w:sz w:val="24"/>
                <w:szCs w:val="24"/>
              </w:rPr>
            </w:pPr>
          </w:p>
        </w:tc>
      </w:tr>
      <w:tr w:rsidR="00C15EEF" w:rsidRPr="008D0684" w:rsidTr="00D80CD3">
        <w:tc>
          <w:tcPr>
            <w:tcW w:w="767" w:type="dxa"/>
            <w:shd w:val="clear" w:color="auto" w:fill="FBFBFB"/>
            <w:tcMar>
              <w:left w:w="67" w:type="dxa"/>
            </w:tcMar>
            <w:vAlign w:val="center"/>
          </w:tcPr>
          <w:p w:rsidR="00813F76" w:rsidRDefault="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11C2A" w:rsidRPr="008D0684" w:rsidRDefault="00811C2A">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13F76" w:rsidRDefault="00BC781C"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Kadın Doğum Servis sorumlusu</w:t>
            </w:r>
          </w:p>
          <w:p w:rsidR="00BC781C" w:rsidRPr="008D0684" w:rsidRDefault="00BC781C" w:rsidP="00BC781C">
            <w:pPr>
              <w:spacing w:after="0" w:line="240" w:lineRule="auto"/>
              <w:rPr>
                <w:rFonts w:ascii="Times New Roman" w:eastAsia="Times New Roman" w:hAnsi="Times New Roman" w:cs="Times New Roman"/>
                <w:sz w:val="24"/>
                <w:szCs w:val="24"/>
              </w:rPr>
            </w:pPr>
          </w:p>
        </w:tc>
        <w:tc>
          <w:tcPr>
            <w:tcW w:w="4893" w:type="dxa"/>
            <w:shd w:val="clear" w:color="auto" w:fill="FBFBFB"/>
            <w:tcMar>
              <w:left w:w="67" w:type="dxa"/>
            </w:tcMar>
            <w:vAlign w:val="center"/>
          </w:tcPr>
          <w:p w:rsidR="00813F76" w:rsidRDefault="002C1369"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Sibel TUĞYAN</w:t>
            </w:r>
          </w:p>
          <w:p w:rsidR="00BC781C" w:rsidRPr="008D0684" w:rsidRDefault="00BC781C" w:rsidP="00BC781C">
            <w:pPr>
              <w:spacing w:after="0" w:line="240" w:lineRule="auto"/>
              <w:rPr>
                <w:rFonts w:ascii="Times New Roman" w:eastAsia="Times New Roman" w:hAnsi="Times New Roman" w:cs="Times New Roman"/>
                <w:sz w:val="24"/>
                <w:szCs w:val="24"/>
              </w:rPr>
            </w:pPr>
          </w:p>
        </w:tc>
      </w:tr>
      <w:tr w:rsidR="00C15EEF" w:rsidRPr="008D0684" w:rsidTr="00D80CD3">
        <w:tc>
          <w:tcPr>
            <w:tcW w:w="767" w:type="dxa"/>
            <w:shd w:val="clear" w:color="auto" w:fill="FBFBFB"/>
            <w:tcMar>
              <w:left w:w="67" w:type="dxa"/>
            </w:tcMar>
            <w:vAlign w:val="center"/>
          </w:tcPr>
          <w:p w:rsidR="00C15EEF" w:rsidRDefault="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813F76" w:rsidRPr="008D0684" w:rsidRDefault="00813F76">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543E2" w:rsidRDefault="008543E2"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Teknik Servis sorumlusu</w:t>
            </w:r>
          </w:p>
          <w:p w:rsidR="008543E2" w:rsidRPr="008D0684" w:rsidRDefault="008543E2" w:rsidP="00BC781C">
            <w:pPr>
              <w:spacing w:after="0" w:line="240" w:lineRule="auto"/>
              <w:rPr>
                <w:rFonts w:ascii="Times New Roman" w:eastAsia="Times New Roman" w:hAnsi="Times New Roman" w:cs="Times New Roman"/>
                <w:sz w:val="24"/>
                <w:szCs w:val="24"/>
              </w:rPr>
            </w:pPr>
          </w:p>
        </w:tc>
        <w:tc>
          <w:tcPr>
            <w:tcW w:w="4893" w:type="dxa"/>
            <w:shd w:val="clear" w:color="auto" w:fill="FBFBFB"/>
            <w:tcMar>
              <w:left w:w="67" w:type="dxa"/>
            </w:tcMar>
            <w:vAlign w:val="center"/>
          </w:tcPr>
          <w:p w:rsidR="00CD6528" w:rsidRDefault="002C1369"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Halil İŞLEYEN</w:t>
            </w:r>
          </w:p>
          <w:p w:rsidR="008543E2" w:rsidRPr="008D0684" w:rsidRDefault="008543E2" w:rsidP="00BC781C">
            <w:pPr>
              <w:spacing w:after="0" w:line="240" w:lineRule="auto"/>
              <w:rPr>
                <w:rFonts w:ascii="Times New Roman" w:eastAsia="Times New Roman" w:hAnsi="Times New Roman" w:cs="Times New Roman"/>
                <w:sz w:val="24"/>
                <w:szCs w:val="24"/>
              </w:rPr>
            </w:pPr>
          </w:p>
        </w:tc>
      </w:tr>
      <w:tr w:rsidR="00813F76" w:rsidRPr="008D0684" w:rsidTr="00D80CD3">
        <w:tc>
          <w:tcPr>
            <w:tcW w:w="767" w:type="dxa"/>
            <w:shd w:val="clear" w:color="auto" w:fill="FBFBFB"/>
            <w:tcMar>
              <w:left w:w="67" w:type="dxa"/>
            </w:tcMar>
            <w:vAlign w:val="center"/>
          </w:tcPr>
          <w:p w:rsidR="00813F76" w:rsidRDefault="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13F76" w:rsidRDefault="00813F76">
            <w:pPr>
              <w:spacing w:after="0" w:line="240" w:lineRule="auto"/>
              <w:rPr>
                <w:rFonts w:ascii="Times New Roman" w:eastAsia="Times New Roman" w:hAnsi="Times New Roman" w:cs="Times New Roman"/>
                <w:sz w:val="24"/>
                <w:szCs w:val="24"/>
              </w:rPr>
            </w:pPr>
          </w:p>
        </w:tc>
        <w:tc>
          <w:tcPr>
            <w:tcW w:w="3980" w:type="dxa"/>
            <w:shd w:val="clear" w:color="auto" w:fill="FBFBFB"/>
            <w:tcMar>
              <w:left w:w="67" w:type="dxa"/>
            </w:tcMar>
            <w:vAlign w:val="center"/>
          </w:tcPr>
          <w:p w:rsidR="00813F76" w:rsidRPr="008D0684" w:rsidRDefault="008543E2"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Güvenlik Amiri</w:t>
            </w:r>
          </w:p>
        </w:tc>
        <w:tc>
          <w:tcPr>
            <w:tcW w:w="4893" w:type="dxa"/>
            <w:shd w:val="clear" w:color="auto" w:fill="FBFBFB"/>
            <w:tcMar>
              <w:left w:w="67" w:type="dxa"/>
            </w:tcMar>
            <w:vAlign w:val="center"/>
          </w:tcPr>
          <w:p w:rsidR="00813F76" w:rsidRPr="008D0684" w:rsidRDefault="002C1369" w:rsidP="00BC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İbrahim Halil SAYDAM</w:t>
            </w:r>
          </w:p>
        </w:tc>
      </w:tr>
      <w:bookmarkEnd w:id="1"/>
      <w:tr w:rsidR="00AB6DC8" w:rsidRPr="00AB6DC8" w:rsidTr="00D80CD3">
        <w:trPr>
          <w:trHeight w:val="279"/>
        </w:trPr>
        <w:tc>
          <w:tcPr>
            <w:tcW w:w="9640" w:type="dxa"/>
            <w:gridSpan w:val="3"/>
            <w:shd w:val="clear" w:color="auto" w:fill="FBFBFB"/>
            <w:tcMar>
              <w:left w:w="67" w:type="dxa"/>
            </w:tcMar>
            <w:vAlign w:val="center"/>
          </w:tcPr>
          <w:p w:rsidR="00AB6DC8" w:rsidRPr="00AB6DC8" w:rsidRDefault="00AB6DC8" w:rsidP="00AB6DC8">
            <w:pPr>
              <w:spacing w:after="0" w:line="240" w:lineRule="auto"/>
              <w:rPr>
                <w:rFonts w:ascii="Times New Roman" w:eastAsia="Times New Roman" w:hAnsi="Times New Roman" w:cs="Times New Roman"/>
                <w:b/>
                <w:sz w:val="24"/>
                <w:szCs w:val="24"/>
                <w:lang w:eastAsia="en-US"/>
              </w:rPr>
            </w:pPr>
            <w:r w:rsidRPr="00AB6DC8">
              <w:rPr>
                <w:rFonts w:ascii="Times New Roman" w:eastAsia="Times New Roman" w:hAnsi="Times New Roman" w:cs="Times New Roman"/>
                <w:b/>
                <w:sz w:val="24"/>
                <w:szCs w:val="24"/>
                <w:lang w:eastAsia="en-US"/>
              </w:rPr>
              <w:t xml:space="preserve"> MÜDAHELE EKİBİ</w:t>
            </w:r>
          </w:p>
        </w:tc>
      </w:tr>
      <w:tr w:rsidR="00AB6DC8" w:rsidRPr="00AB6DC8" w:rsidTr="00D80CD3">
        <w:trPr>
          <w:trHeight w:val="279"/>
        </w:trPr>
        <w:tc>
          <w:tcPr>
            <w:tcW w:w="9640" w:type="dxa"/>
            <w:gridSpan w:val="3"/>
            <w:shd w:val="clear" w:color="auto" w:fill="FBFBFB"/>
            <w:tcMar>
              <w:left w:w="67" w:type="dxa"/>
            </w:tcMar>
            <w:vAlign w:val="center"/>
          </w:tcPr>
          <w:p w:rsidR="00AB6DC8" w:rsidRDefault="00AB6DC8" w:rsidP="00AB6DC8">
            <w:pPr>
              <w:numPr>
                <w:ilvl w:val="0"/>
                <w:numId w:val="14"/>
              </w:numPr>
              <w:spacing w:after="0" w:line="240" w:lineRule="auto"/>
              <w:contextualSpacing/>
              <w:rPr>
                <w:rFonts w:ascii="Times New Roman" w:eastAsia="Times New Roman" w:hAnsi="Times New Roman" w:cs="Times New Roman"/>
                <w:sz w:val="24"/>
                <w:szCs w:val="24"/>
                <w:lang w:eastAsia="en-US"/>
              </w:rPr>
            </w:pPr>
            <w:r w:rsidRPr="00AB6DC8">
              <w:rPr>
                <w:rFonts w:ascii="Times New Roman" w:eastAsia="Times New Roman" w:hAnsi="Times New Roman" w:cs="Times New Roman"/>
                <w:sz w:val="24"/>
                <w:szCs w:val="24"/>
                <w:lang w:eastAsia="en-US"/>
              </w:rPr>
              <w:t>Güvenlik</w:t>
            </w:r>
          </w:p>
          <w:p w:rsidR="00AB6DC8" w:rsidRDefault="00AB6DC8" w:rsidP="00AB6DC8">
            <w:pPr>
              <w:numPr>
                <w:ilvl w:val="0"/>
                <w:numId w:val="14"/>
              </w:num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Çocuk servisi</w:t>
            </w:r>
            <w:r w:rsidR="00C76EFC">
              <w:rPr>
                <w:rFonts w:ascii="Times New Roman" w:eastAsia="Times New Roman" w:hAnsi="Times New Roman" w:cs="Times New Roman"/>
                <w:sz w:val="24"/>
                <w:szCs w:val="24"/>
                <w:lang w:eastAsia="en-US"/>
              </w:rPr>
              <w:t xml:space="preserve"> hemşiresi</w:t>
            </w:r>
          </w:p>
          <w:p w:rsidR="00C76EFC" w:rsidRPr="00AB6DC8" w:rsidRDefault="005E4CFA" w:rsidP="00AB6DC8">
            <w:pPr>
              <w:numPr>
                <w:ilvl w:val="0"/>
                <w:numId w:val="14"/>
              </w:num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Teknik Birim</w:t>
            </w:r>
          </w:p>
          <w:p w:rsidR="00AB6DC8" w:rsidRPr="00AB6DC8" w:rsidRDefault="00AB6DC8" w:rsidP="00AB6DC8">
            <w:pPr>
              <w:spacing w:after="0" w:line="240" w:lineRule="auto"/>
              <w:rPr>
                <w:rFonts w:ascii="Times New Roman" w:eastAsia="Times New Roman" w:hAnsi="Times New Roman" w:cs="Times New Roman"/>
                <w:sz w:val="24"/>
                <w:szCs w:val="24"/>
                <w:lang w:eastAsia="en-US"/>
              </w:rPr>
            </w:pPr>
          </w:p>
          <w:p w:rsidR="00AB6DC8" w:rsidRPr="00AB6DC8" w:rsidRDefault="00AB6DC8" w:rsidP="00AB6DC8">
            <w:pPr>
              <w:spacing w:after="0" w:line="240" w:lineRule="auto"/>
              <w:rPr>
                <w:rFonts w:ascii="Times New Roman" w:eastAsia="Times New Roman" w:hAnsi="Times New Roman" w:cs="Times New Roman"/>
                <w:sz w:val="24"/>
                <w:szCs w:val="24"/>
                <w:lang w:eastAsia="en-US"/>
              </w:rPr>
            </w:pPr>
          </w:p>
        </w:tc>
      </w:tr>
    </w:tbl>
    <w:p w:rsidR="00C15EEF" w:rsidRDefault="00C15EEF">
      <w:pPr>
        <w:rPr>
          <w:rFonts w:ascii="Times New Roman" w:hAnsi="Times New Roman" w:cs="Times New Roman"/>
          <w:sz w:val="24"/>
          <w:szCs w:val="24"/>
        </w:rPr>
      </w:pPr>
    </w:p>
    <w:p w:rsidR="007737F1" w:rsidRDefault="007737F1">
      <w:pPr>
        <w:rPr>
          <w:rFonts w:ascii="Times New Roman" w:hAnsi="Times New Roman" w:cs="Times New Roman"/>
          <w:sz w:val="24"/>
          <w:szCs w:val="24"/>
        </w:rPr>
      </w:pPr>
    </w:p>
    <w:p w:rsidR="007737F1" w:rsidRPr="008D0684" w:rsidRDefault="007737F1">
      <w:pPr>
        <w:rPr>
          <w:rFonts w:ascii="Times New Roman" w:hAnsi="Times New Roman" w:cs="Times New Roman"/>
          <w:sz w:val="24"/>
          <w:szCs w:val="24"/>
        </w:rPr>
      </w:pPr>
    </w:p>
    <w:sectPr w:rsidR="007737F1" w:rsidRPr="008D0684" w:rsidSect="00BC781C">
      <w:headerReference w:type="default" r:id="rId10"/>
      <w:pgSz w:w="11906" w:h="16838"/>
      <w:pgMar w:top="1135" w:right="1417" w:bottom="284"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680" w:rsidRDefault="001B3680">
      <w:pPr>
        <w:spacing w:after="0" w:line="240" w:lineRule="auto"/>
      </w:pPr>
      <w:r>
        <w:separator/>
      </w:r>
    </w:p>
  </w:endnote>
  <w:endnote w:type="continuationSeparator" w:id="1">
    <w:p w:rsidR="001B3680" w:rsidRDefault="001B3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680" w:rsidRDefault="001B3680">
      <w:pPr>
        <w:spacing w:after="0" w:line="240" w:lineRule="auto"/>
      </w:pPr>
      <w:r>
        <w:separator/>
      </w:r>
    </w:p>
  </w:footnote>
  <w:footnote w:type="continuationSeparator" w:id="1">
    <w:p w:rsidR="001B3680" w:rsidRDefault="001B3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4804BA">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163D10"/>
    <w:multiLevelType w:val="hybridMultilevel"/>
    <w:tmpl w:val="603C6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A75476"/>
    <w:multiLevelType w:val="hybridMultilevel"/>
    <w:tmpl w:val="B074F10A"/>
    <w:lvl w:ilvl="0" w:tplc="9070C0FC">
      <w:start w:val="1"/>
      <w:numFmt w:val="bullet"/>
      <w:lvlText w:val=""/>
      <w:lvlJc w:val="left"/>
      <w:pPr>
        <w:ind w:left="502" w:hanging="360"/>
      </w:pPr>
      <w:rPr>
        <w:rFonts w:ascii="Wingdings" w:hAnsi="Wingdings" w:hint="default"/>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226825F7"/>
    <w:multiLevelType w:val="hybridMultilevel"/>
    <w:tmpl w:val="F0301BF6"/>
    <w:lvl w:ilvl="0" w:tplc="1B80606C">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80E6B94"/>
    <w:multiLevelType w:val="hybridMultilevel"/>
    <w:tmpl w:val="A462F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FE62D9"/>
    <w:multiLevelType w:val="hybridMultilevel"/>
    <w:tmpl w:val="9B8CD2EA"/>
    <w:lvl w:ilvl="0" w:tplc="C42A2DC8">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8">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C012C60"/>
    <w:multiLevelType w:val="hybridMultilevel"/>
    <w:tmpl w:val="E6D87BCC"/>
    <w:lvl w:ilvl="0" w:tplc="C5F6FAAC">
      <w:start w:val="1"/>
      <w:numFmt w:val="bullet"/>
      <w:lvlText w:val=""/>
      <w:lvlJc w:val="left"/>
      <w:pPr>
        <w:tabs>
          <w:tab w:val="num" w:pos="502"/>
        </w:tabs>
        <w:ind w:left="502" w:hanging="360"/>
      </w:pPr>
      <w:rPr>
        <w:rFonts w:ascii="Wingdings" w:hAnsi="Wingding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2">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7A90293F"/>
    <w:multiLevelType w:val="hybridMultilevel"/>
    <w:tmpl w:val="2B441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9"/>
  </w:num>
  <w:num w:numId="6">
    <w:abstractNumId w:val="0"/>
  </w:num>
  <w:num w:numId="7">
    <w:abstractNumId w:val="6"/>
  </w:num>
  <w:num w:numId="8">
    <w:abstractNumId w:val="10"/>
  </w:num>
  <w:num w:numId="9">
    <w:abstractNumId w:val="5"/>
  </w:num>
  <w:num w:numId="10">
    <w:abstractNumId w:val="1"/>
  </w:num>
  <w:num w:numId="11">
    <w:abstractNumId w:val="2"/>
  </w:num>
  <w:num w:numId="12">
    <w:abstractNumId w:val="3"/>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15EEF"/>
    <w:rsid w:val="00062245"/>
    <w:rsid w:val="000E1C0B"/>
    <w:rsid w:val="001327C3"/>
    <w:rsid w:val="00153156"/>
    <w:rsid w:val="001B3680"/>
    <w:rsid w:val="002662E4"/>
    <w:rsid w:val="00297FFD"/>
    <w:rsid w:val="002C1369"/>
    <w:rsid w:val="002E76E9"/>
    <w:rsid w:val="003B7CD8"/>
    <w:rsid w:val="004804BA"/>
    <w:rsid w:val="00566DFA"/>
    <w:rsid w:val="005A32B2"/>
    <w:rsid w:val="005B5B1C"/>
    <w:rsid w:val="005E4CFA"/>
    <w:rsid w:val="006337D7"/>
    <w:rsid w:val="006C1334"/>
    <w:rsid w:val="007737F1"/>
    <w:rsid w:val="0079740D"/>
    <w:rsid w:val="007B19B5"/>
    <w:rsid w:val="007D10DF"/>
    <w:rsid w:val="00811C2A"/>
    <w:rsid w:val="00813F76"/>
    <w:rsid w:val="008543E2"/>
    <w:rsid w:val="008D0684"/>
    <w:rsid w:val="009053E1"/>
    <w:rsid w:val="00924631"/>
    <w:rsid w:val="00936AF4"/>
    <w:rsid w:val="00942B30"/>
    <w:rsid w:val="009805D7"/>
    <w:rsid w:val="00980E34"/>
    <w:rsid w:val="00985664"/>
    <w:rsid w:val="00A65B0C"/>
    <w:rsid w:val="00A747C6"/>
    <w:rsid w:val="00AB6DC8"/>
    <w:rsid w:val="00AE2C6A"/>
    <w:rsid w:val="00BC781C"/>
    <w:rsid w:val="00BD311F"/>
    <w:rsid w:val="00C15EEF"/>
    <w:rsid w:val="00C35CAA"/>
    <w:rsid w:val="00C61F38"/>
    <w:rsid w:val="00C76EFC"/>
    <w:rsid w:val="00CD6528"/>
    <w:rsid w:val="00CE2144"/>
    <w:rsid w:val="00CE7271"/>
    <w:rsid w:val="00D23879"/>
    <w:rsid w:val="00D80CD3"/>
    <w:rsid w:val="00D95E5B"/>
    <w:rsid w:val="00DD15E4"/>
    <w:rsid w:val="00E24DD9"/>
    <w:rsid w:val="00EE0599"/>
    <w:rsid w:val="00FC0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qFormat/>
    <w:rsid w:val="00825E41"/>
    <w:rPr>
      <w:b/>
      <w:bCs/>
    </w:rPr>
  </w:style>
  <w:style w:type="character" w:customStyle="1" w:styleId="ListLabel1">
    <w:name w:val="ListLabel 1"/>
    <w:qFormat/>
    <w:rsid w:val="004804BA"/>
    <w:rPr>
      <w:rFonts w:cs="Courier New"/>
    </w:rPr>
  </w:style>
  <w:style w:type="character" w:customStyle="1" w:styleId="ListLabel2">
    <w:name w:val="ListLabel 2"/>
    <w:qFormat/>
    <w:rsid w:val="004804BA"/>
    <w:rPr>
      <w:rFonts w:cs="Courier New"/>
    </w:rPr>
  </w:style>
  <w:style w:type="character" w:customStyle="1" w:styleId="ListLabel3">
    <w:name w:val="ListLabel 3"/>
    <w:qFormat/>
    <w:rsid w:val="004804BA"/>
    <w:rPr>
      <w:rFonts w:cs="Courier New"/>
    </w:rPr>
  </w:style>
  <w:style w:type="character" w:customStyle="1" w:styleId="ListLabel4">
    <w:name w:val="ListLabel 4"/>
    <w:qFormat/>
    <w:rsid w:val="004804BA"/>
    <w:rPr>
      <w:rFonts w:cs="Calibri"/>
    </w:rPr>
  </w:style>
  <w:style w:type="character" w:customStyle="1" w:styleId="ListLabel5">
    <w:name w:val="ListLabel 5"/>
    <w:qFormat/>
    <w:rsid w:val="004804BA"/>
    <w:rPr>
      <w:rFonts w:cs="Courier New"/>
    </w:rPr>
  </w:style>
  <w:style w:type="character" w:customStyle="1" w:styleId="ListLabel6">
    <w:name w:val="ListLabel 6"/>
    <w:qFormat/>
    <w:rsid w:val="004804BA"/>
    <w:rPr>
      <w:rFonts w:cs="Courier New"/>
    </w:rPr>
  </w:style>
  <w:style w:type="character" w:customStyle="1" w:styleId="ListLabel7">
    <w:name w:val="ListLabel 7"/>
    <w:qFormat/>
    <w:rsid w:val="004804BA"/>
    <w:rPr>
      <w:rFonts w:cs="Courier New"/>
    </w:rPr>
  </w:style>
  <w:style w:type="character" w:customStyle="1" w:styleId="ListLabel8">
    <w:name w:val="ListLabel 8"/>
    <w:qFormat/>
    <w:rsid w:val="004804BA"/>
    <w:rPr>
      <w:rFonts w:cs="Courier New"/>
    </w:rPr>
  </w:style>
  <w:style w:type="character" w:customStyle="1" w:styleId="ListLabel9">
    <w:name w:val="ListLabel 9"/>
    <w:qFormat/>
    <w:rsid w:val="004804BA"/>
    <w:rPr>
      <w:rFonts w:cs="Courier New"/>
    </w:rPr>
  </w:style>
  <w:style w:type="character" w:customStyle="1" w:styleId="ListLabel10">
    <w:name w:val="ListLabel 10"/>
    <w:qFormat/>
    <w:rsid w:val="004804BA"/>
    <w:rPr>
      <w:rFonts w:cs="Courier New"/>
    </w:rPr>
  </w:style>
  <w:style w:type="character" w:customStyle="1" w:styleId="ListLabel11">
    <w:name w:val="ListLabel 11"/>
    <w:qFormat/>
    <w:rsid w:val="004804BA"/>
    <w:rPr>
      <w:rFonts w:cs="Courier New"/>
    </w:rPr>
  </w:style>
  <w:style w:type="character" w:customStyle="1" w:styleId="ListLabel12">
    <w:name w:val="ListLabel 12"/>
    <w:qFormat/>
    <w:rsid w:val="004804BA"/>
    <w:rPr>
      <w:rFonts w:cs="Courier New"/>
    </w:rPr>
  </w:style>
  <w:style w:type="character" w:customStyle="1" w:styleId="ListLabel13">
    <w:name w:val="ListLabel 13"/>
    <w:qFormat/>
    <w:rsid w:val="004804BA"/>
    <w:rPr>
      <w:rFonts w:cs="Courier New"/>
    </w:rPr>
  </w:style>
  <w:style w:type="character" w:customStyle="1" w:styleId="ListLabel14">
    <w:name w:val="ListLabel 14"/>
    <w:qFormat/>
    <w:rsid w:val="004804BA"/>
    <w:rPr>
      <w:rFonts w:cs="Courier New"/>
    </w:rPr>
  </w:style>
  <w:style w:type="character" w:customStyle="1" w:styleId="ListLabel15">
    <w:name w:val="ListLabel 15"/>
    <w:qFormat/>
    <w:rsid w:val="004804BA"/>
    <w:rPr>
      <w:rFonts w:cs="Courier New"/>
    </w:rPr>
  </w:style>
  <w:style w:type="character" w:customStyle="1" w:styleId="ListLabel16">
    <w:name w:val="ListLabel 16"/>
    <w:qFormat/>
    <w:rsid w:val="004804BA"/>
    <w:rPr>
      <w:rFonts w:cs="Courier New"/>
    </w:rPr>
  </w:style>
  <w:style w:type="character" w:customStyle="1" w:styleId="ListLabel17">
    <w:name w:val="ListLabel 17"/>
    <w:qFormat/>
    <w:rsid w:val="004804BA"/>
    <w:rPr>
      <w:rFonts w:cs="Courier New"/>
    </w:rPr>
  </w:style>
  <w:style w:type="character" w:customStyle="1" w:styleId="ListLabel18">
    <w:name w:val="ListLabel 18"/>
    <w:qFormat/>
    <w:rsid w:val="004804BA"/>
    <w:rPr>
      <w:rFonts w:cs="Courier New"/>
    </w:rPr>
  </w:style>
  <w:style w:type="character" w:customStyle="1" w:styleId="ListLabel19">
    <w:name w:val="ListLabel 19"/>
    <w:qFormat/>
    <w:rsid w:val="004804BA"/>
    <w:rPr>
      <w:rFonts w:cs="Courier New"/>
    </w:rPr>
  </w:style>
  <w:style w:type="character" w:customStyle="1" w:styleId="ListLabel20">
    <w:name w:val="ListLabel 20"/>
    <w:qFormat/>
    <w:rsid w:val="004804BA"/>
    <w:rPr>
      <w:rFonts w:cs="Courier New"/>
    </w:rPr>
  </w:style>
  <w:style w:type="character" w:customStyle="1" w:styleId="ListLabel21">
    <w:name w:val="ListLabel 21"/>
    <w:qFormat/>
    <w:rsid w:val="004804BA"/>
    <w:rPr>
      <w:rFonts w:cs="Courier New"/>
    </w:rPr>
  </w:style>
  <w:style w:type="character" w:customStyle="1" w:styleId="ListLabel22">
    <w:name w:val="ListLabel 22"/>
    <w:qFormat/>
    <w:rsid w:val="004804BA"/>
    <w:rPr>
      <w:rFonts w:cs="Courier New"/>
    </w:rPr>
  </w:style>
  <w:style w:type="character" w:customStyle="1" w:styleId="ListLabel23">
    <w:name w:val="ListLabel 23"/>
    <w:qFormat/>
    <w:rsid w:val="004804BA"/>
    <w:rPr>
      <w:rFonts w:cs="Courier New"/>
    </w:rPr>
  </w:style>
  <w:style w:type="character" w:customStyle="1" w:styleId="ListLabel24">
    <w:name w:val="ListLabel 24"/>
    <w:qFormat/>
    <w:rsid w:val="004804BA"/>
    <w:rPr>
      <w:rFonts w:cs="Courier New"/>
    </w:rPr>
  </w:style>
  <w:style w:type="character" w:customStyle="1" w:styleId="ListLabel25">
    <w:name w:val="ListLabel 25"/>
    <w:qFormat/>
    <w:rsid w:val="004804BA"/>
    <w:rPr>
      <w:rFonts w:cs="Courier New"/>
    </w:rPr>
  </w:style>
  <w:style w:type="paragraph" w:customStyle="1" w:styleId="Balk">
    <w:name w:val="Başlık"/>
    <w:basedOn w:val="Normal"/>
    <w:next w:val="GvdeMetni"/>
    <w:qFormat/>
    <w:rsid w:val="004804BA"/>
    <w:pPr>
      <w:keepNext/>
      <w:spacing w:before="240" w:after="120"/>
    </w:pPr>
    <w:rPr>
      <w:rFonts w:ascii="Liberation Sans" w:eastAsia="Microsoft YaHei" w:hAnsi="Liberation Sans" w:cs="Lucida Sans"/>
      <w:sz w:val="28"/>
      <w:szCs w:val="28"/>
    </w:rPr>
  </w:style>
  <w:style w:type="paragraph" w:styleId="GvdeMetni">
    <w:name w:val="Body Text"/>
    <w:basedOn w:val="Normal"/>
    <w:rsid w:val="004804BA"/>
    <w:pPr>
      <w:spacing w:after="140" w:line="288" w:lineRule="auto"/>
    </w:pPr>
  </w:style>
  <w:style w:type="paragraph" w:styleId="Liste">
    <w:name w:val="List"/>
    <w:basedOn w:val="GvdeMetni"/>
    <w:rsid w:val="004804BA"/>
    <w:rPr>
      <w:rFonts w:cs="Lucida Sans"/>
    </w:rPr>
  </w:style>
  <w:style w:type="paragraph" w:styleId="ResimYazs">
    <w:name w:val="caption"/>
    <w:basedOn w:val="Normal"/>
    <w:qFormat/>
    <w:rsid w:val="004804BA"/>
    <w:pPr>
      <w:suppressLineNumbers/>
      <w:spacing w:before="120" w:after="120"/>
    </w:pPr>
    <w:rPr>
      <w:rFonts w:cs="Lucida Sans"/>
      <w:i/>
      <w:iCs/>
      <w:sz w:val="24"/>
      <w:szCs w:val="24"/>
    </w:rPr>
  </w:style>
  <w:style w:type="paragraph" w:customStyle="1" w:styleId="Dizin">
    <w:name w:val="Dizin"/>
    <w:basedOn w:val="Normal"/>
    <w:qFormat/>
    <w:rsid w:val="004804BA"/>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4804BA"/>
  </w:style>
  <w:style w:type="character" w:customStyle="1" w:styleId="stbilgiChar1">
    <w:name w:val="Üstbilgi Char1"/>
    <w:basedOn w:val="VarsaylanParagrafYazTipi"/>
    <w:link w:val="stbilgi"/>
    <w:uiPriority w:val="99"/>
    <w:rsid w:val="008D0684"/>
  </w:style>
  <w:style w:type="paragraph" w:customStyle="1" w:styleId="Default">
    <w:name w:val="Default"/>
    <w:rsid w:val="002662E4"/>
    <w:pPr>
      <w:autoSpaceDE w:val="0"/>
      <w:autoSpaceDN w:val="0"/>
      <w:adjustRightInd w:val="0"/>
    </w:pPr>
    <w:rPr>
      <w:rFonts w:ascii="Calibri" w:eastAsia="Times New Roman" w:hAnsi="Calibri" w:cs="Calibri"/>
      <w:color w:val="000000"/>
      <w:sz w:val="24"/>
      <w:szCs w:val="24"/>
    </w:rPr>
  </w:style>
  <w:style w:type="table" w:styleId="TabloKlavuzu">
    <w:name w:val="Table Grid"/>
    <w:basedOn w:val="NormalTablo"/>
    <w:uiPriority w:val="59"/>
    <w:rsid w:val="007737F1"/>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68FC-FD6A-4455-B4B6-DEB3B369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811</Words>
  <Characters>4628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12</cp:revision>
  <cp:lastPrinted>2019-11-20T07:38:00Z</cp:lastPrinted>
  <dcterms:created xsi:type="dcterms:W3CDTF">2018-06-11T07:52:00Z</dcterms:created>
  <dcterms:modified xsi:type="dcterms:W3CDTF">2020-03-16T09:07:00Z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